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35B5" w14:textId="05863CC5" w:rsidR="00CD2654" w:rsidRPr="00E43A11" w:rsidRDefault="00CD2654"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GOALBALL RULES AND REGULATIONS 2025</w:t>
      </w:r>
      <w:r w:rsidRPr="00E43A11">
        <w:rPr>
          <w:rFonts w:asciiTheme="minorEastAsia" w:hAnsiTheme="minorEastAsia" w:cs="ＭＳ Ｐゴシック" w:hint="eastAsia"/>
          <w:kern w:val="0"/>
          <w:sz w:val="24"/>
          <w:szCs w:val="24"/>
        </w:rPr>
        <w:t>（変更箇所のみ）</w:t>
      </w:r>
    </w:p>
    <w:p w14:paraId="0AC8E0A3" w14:textId="77777777" w:rsidR="00CD2654" w:rsidRPr="00E43A11" w:rsidRDefault="00CD2654" w:rsidP="00E43A11">
      <w:pPr>
        <w:widowControl/>
        <w:jc w:val="left"/>
        <w:rPr>
          <w:rFonts w:asciiTheme="minorEastAsia" w:hAnsiTheme="minorEastAsia" w:cs="ＭＳ Ｐゴシック"/>
          <w:kern w:val="0"/>
          <w:sz w:val="24"/>
          <w:szCs w:val="24"/>
        </w:rPr>
      </w:pPr>
    </w:p>
    <w:p w14:paraId="303FDBF8" w14:textId="359E08EB" w:rsidR="007355AC" w:rsidRPr="00E43A11" w:rsidRDefault="007355AC"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5.2 Each player must have a number permanently fixed on the front and back of the jersey. Numbers must be 1, 2, 3, 4, 5, 6, 7, 8, 9, </w:t>
      </w:r>
      <w:r w:rsidRPr="00E43A11">
        <w:rPr>
          <w:rFonts w:asciiTheme="minorEastAsia" w:hAnsiTheme="minorEastAsia" w:cs="ＭＳ Ｐゴシック"/>
          <w:kern w:val="0"/>
          <w:sz w:val="24"/>
          <w:szCs w:val="24"/>
          <w:highlight w:val="yellow"/>
        </w:rPr>
        <w:t>10, 11, 12, 13, 14, 15, 16, 17, 18 or 19</w:t>
      </w:r>
      <w:r w:rsidRPr="00E43A11">
        <w:rPr>
          <w:rFonts w:asciiTheme="minorEastAsia" w:hAnsiTheme="minorEastAsia" w:cs="ＭＳ Ｐゴシック"/>
          <w:kern w:val="0"/>
          <w:sz w:val="24"/>
          <w:szCs w:val="24"/>
        </w:rPr>
        <w:t xml:space="preserve"> and must be a </w:t>
      </w:r>
      <w:r w:rsidRPr="00E43A11">
        <w:rPr>
          <w:rFonts w:asciiTheme="minorEastAsia" w:hAnsiTheme="minorEastAsia" w:cs="ＭＳ Ｐゴシック"/>
          <w:kern w:val="0"/>
          <w:sz w:val="24"/>
          <w:szCs w:val="24"/>
          <w:highlight w:val="yellow"/>
        </w:rPr>
        <w:t>minimum of 10 cm high on the front of the jersey</w:t>
      </w:r>
      <w:r w:rsidRPr="00E43A11">
        <w:rPr>
          <w:rFonts w:asciiTheme="minorEastAsia" w:hAnsiTheme="minorEastAsia" w:cs="ＭＳ Ｐゴシック"/>
          <w:kern w:val="0"/>
          <w:sz w:val="24"/>
          <w:szCs w:val="24"/>
        </w:rPr>
        <w:t xml:space="preserve"> and minimum of 18 cm high </w:t>
      </w:r>
      <w:r w:rsidRPr="00E43A11">
        <w:rPr>
          <w:rFonts w:asciiTheme="minorEastAsia" w:hAnsiTheme="minorEastAsia" w:cs="ＭＳ Ｐゴシック"/>
          <w:kern w:val="0"/>
          <w:sz w:val="24"/>
          <w:szCs w:val="24"/>
          <w:highlight w:val="yellow"/>
        </w:rPr>
        <w:t>on the back of the jersey</w:t>
      </w:r>
      <w:r w:rsidRPr="00E43A11">
        <w:rPr>
          <w:rFonts w:asciiTheme="minorEastAsia" w:hAnsiTheme="minorEastAsia" w:cs="ＭＳ Ｐゴシック"/>
          <w:kern w:val="0"/>
          <w:sz w:val="24"/>
          <w:szCs w:val="24"/>
        </w:rPr>
        <w:t xml:space="preserve">. The number must not be tucked into the shorts, covered by padding or otherwise obscured from the view of referees or table officials. </w:t>
      </w:r>
      <w:r w:rsidRPr="00E43A11">
        <w:rPr>
          <w:rFonts w:asciiTheme="minorEastAsia" w:hAnsiTheme="minorEastAsia" w:cs="ＭＳ Ｐゴシック"/>
          <w:kern w:val="0"/>
          <w:sz w:val="24"/>
          <w:szCs w:val="24"/>
          <w:highlight w:val="yellow"/>
        </w:rPr>
        <w:t>The number on the front has to be placed in the chest area of a jersey. Numbers must have a high contrast in relation to the jersey. Failure to comply with any of these requirements will result in a financial penalty to be paid to Technical Delegate of 100,00 €.</w:t>
      </w:r>
    </w:p>
    <w:p w14:paraId="75583B38" w14:textId="7B07D56F" w:rsidR="007355AC" w:rsidRPr="00E43A11" w:rsidRDefault="007355AC" w:rsidP="00E43A11">
      <w:pPr>
        <w:rPr>
          <w:rFonts w:asciiTheme="minorEastAsia" w:hAnsiTheme="minorEastAsia"/>
          <w:sz w:val="24"/>
          <w:szCs w:val="24"/>
        </w:rPr>
      </w:pPr>
      <w:r w:rsidRPr="00E43A11">
        <w:rPr>
          <w:rFonts w:asciiTheme="minorEastAsia" w:hAnsiTheme="minorEastAsia"/>
          <w:sz w:val="24"/>
          <w:szCs w:val="24"/>
        </w:rPr>
        <w:t>各選手は、ジャージの表と裏に永久に固定された番号を持っていなければならない。背番号は1、2、3、4、5、6、7、8、9、</w:t>
      </w:r>
      <w:r w:rsidRPr="00E43A11">
        <w:rPr>
          <w:rFonts w:asciiTheme="minorEastAsia" w:hAnsiTheme="minorEastAsia"/>
          <w:b/>
          <w:bCs/>
          <w:sz w:val="24"/>
          <w:szCs w:val="24"/>
        </w:rPr>
        <w:t>10、11、12、13、14、15、16、17、18、19のいずれかで、背番号の高さは</w:t>
      </w:r>
      <w:r w:rsidRPr="00E43A11">
        <w:rPr>
          <w:rFonts w:asciiTheme="minorEastAsia" w:hAnsiTheme="minorEastAsia" w:hint="eastAsia"/>
          <w:b/>
          <w:bCs/>
          <w:sz w:val="24"/>
          <w:szCs w:val="24"/>
        </w:rPr>
        <w:t>前面</w:t>
      </w:r>
      <w:r w:rsidRPr="00E43A11">
        <w:rPr>
          <w:rFonts w:asciiTheme="minorEastAsia" w:hAnsiTheme="minorEastAsia"/>
          <w:b/>
          <w:bCs/>
          <w:sz w:val="24"/>
          <w:szCs w:val="24"/>
        </w:rPr>
        <w:t>で10 cm以上、</w:t>
      </w:r>
      <w:r w:rsidRPr="00E43A11">
        <w:rPr>
          <w:rFonts w:asciiTheme="minorEastAsia" w:hAnsiTheme="minorEastAsia"/>
          <w:sz w:val="24"/>
          <w:szCs w:val="24"/>
        </w:rPr>
        <w:t>背</w:t>
      </w:r>
      <w:r w:rsidRPr="00E43A11">
        <w:rPr>
          <w:rFonts w:asciiTheme="minorEastAsia" w:hAnsiTheme="minorEastAsia" w:hint="eastAsia"/>
          <w:sz w:val="24"/>
          <w:szCs w:val="24"/>
        </w:rPr>
        <w:t>面</w:t>
      </w:r>
      <w:r w:rsidRPr="00E43A11">
        <w:rPr>
          <w:rFonts w:asciiTheme="minorEastAsia" w:hAnsiTheme="minorEastAsia"/>
          <w:sz w:val="24"/>
          <w:szCs w:val="24"/>
        </w:rPr>
        <w:t>で18 cm以上でなければならない。番号は、ショーツの中に入れたり、パッドで覆ったり、その他の方法でレフリーやテーブル役員から見えないようにしてはならない。</w:t>
      </w:r>
      <w:r w:rsidRPr="00E43A11">
        <w:rPr>
          <w:rFonts w:asciiTheme="minorEastAsia" w:hAnsiTheme="minorEastAsia"/>
          <w:b/>
          <w:bCs/>
          <w:sz w:val="24"/>
          <w:szCs w:val="24"/>
        </w:rPr>
        <w:t>フロントの数字は、ジャージの胸の部分に入れなければなりません。数字はジャージに対してコントラストが</w:t>
      </w:r>
      <w:r w:rsidRPr="00E43A11">
        <w:rPr>
          <w:rFonts w:asciiTheme="minorEastAsia" w:hAnsiTheme="minorEastAsia" w:hint="eastAsia"/>
          <w:b/>
          <w:bCs/>
          <w:sz w:val="24"/>
          <w:szCs w:val="24"/>
        </w:rPr>
        <w:t>はっきりし</w:t>
      </w:r>
      <w:r w:rsidRPr="00E43A11">
        <w:rPr>
          <w:rFonts w:asciiTheme="minorEastAsia" w:hAnsiTheme="minorEastAsia"/>
          <w:b/>
          <w:bCs/>
          <w:sz w:val="24"/>
          <w:szCs w:val="24"/>
        </w:rPr>
        <w:t>なければならな</w:t>
      </w:r>
      <w:r w:rsidRPr="00E43A11">
        <w:rPr>
          <w:rFonts w:asciiTheme="minorEastAsia" w:hAnsiTheme="minorEastAsia" w:hint="eastAsia"/>
          <w:b/>
          <w:bCs/>
          <w:sz w:val="24"/>
          <w:szCs w:val="24"/>
        </w:rPr>
        <w:t>い。これらの要件のいずれかに従わない場合は、</w:t>
      </w:r>
      <w:r w:rsidRPr="00E43A11">
        <w:rPr>
          <w:rFonts w:asciiTheme="minorEastAsia" w:hAnsiTheme="minorEastAsia"/>
          <w:b/>
          <w:bCs/>
          <w:sz w:val="24"/>
          <w:szCs w:val="24"/>
        </w:rPr>
        <w:t>100, 00€の罰金が技術代理人に支払われます。</w:t>
      </w:r>
    </w:p>
    <w:p w14:paraId="65DCFE56" w14:textId="77777777" w:rsidR="007355AC" w:rsidRPr="00E43A11" w:rsidRDefault="007355AC" w:rsidP="00E43A11">
      <w:pPr>
        <w:rPr>
          <w:rFonts w:asciiTheme="minorEastAsia" w:hAnsiTheme="minorEastAsia"/>
          <w:sz w:val="24"/>
          <w:szCs w:val="24"/>
        </w:rPr>
      </w:pPr>
    </w:p>
    <w:p w14:paraId="1D202F7C" w14:textId="77777777" w:rsidR="007355AC" w:rsidRPr="00E43A11" w:rsidRDefault="007355AC" w:rsidP="00E43A11">
      <w:pPr>
        <w:widowControl/>
        <w:jc w:val="left"/>
        <w:rPr>
          <w:rFonts w:asciiTheme="minorEastAsia" w:hAnsiTheme="minorEastAsia" w:cs="ＭＳ Ｐゴシック"/>
          <w:b/>
          <w:bCs/>
          <w:kern w:val="0"/>
          <w:sz w:val="24"/>
          <w:szCs w:val="24"/>
        </w:rPr>
      </w:pPr>
      <w:r w:rsidRPr="00E43A11">
        <w:rPr>
          <w:rFonts w:asciiTheme="minorEastAsia" w:hAnsiTheme="minorEastAsia" w:cs="ＭＳ Ｐゴシック"/>
          <w:kern w:val="0"/>
          <w:sz w:val="24"/>
          <w:szCs w:val="24"/>
        </w:rPr>
        <w:t xml:space="preserve">5.4 </w:t>
      </w:r>
      <w:r w:rsidRPr="00E43A11">
        <w:rPr>
          <w:rFonts w:asciiTheme="minorEastAsia" w:hAnsiTheme="minorEastAsia" w:cs="ＭＳ Ｐゴシック"/>
          <w:kern w:val="0"/>
          <w:sz w:val="24"/>
          <w:szCs w:val="24"/>
          <w:highlight w:val="yellow"/>
        </w:rPr>
        <w:t xml:space="preserve">Teams are allowed to have logos of their national team/federation on the front of their jersey or the sleeve. These logos can´t be bigger than 50 </w:t>
      </w:r>
      <w:proofErr w:type="spellStart"/>
      <w:r w:rsidRPr="00E43A11">
        <w:rPr>
          <w:rFonts w:asciiTheme="minorEastAsia" w:hAnsiTheme="minorEastAsia" w:cs="ＭＳ Ｐゴシック"/>
          <w:kern w:val="0"/>
          <w:sz w:val="24"/>
          <w:szCs w:val="24"/>
          <w:highlight w:val="yellow"/>
        </w:rPr>
        <w:t>squere</w:t>
      </w:r>
      <w:proofErr w:type="spellEnd"/>
      <w:r w:rsidRPr="00E43A11">
        <w:rPr>
          <w:rFonts w:asciiTheme="minorEastAsia" w:hAnsiTheme="minorEastAsia" w:cs="ＭＳ Ｐゴシック"/>
          <w:kern w:val="0"/>
          <w:sz w:val="24"/>
          <w:szCs w:val="24"/>
          <w:highlight w:val="yellow"/>
        </w:rPr>
        <w:t xml:space="preserve"> </w:t>
      </w:r>
      <w:proofErr w:type="spellStart"/>
      <w:r w:rsidRPr="00E43A11">
        <w:rPr>
          <w:rFonts w:asciiTheme="minorEastAsia" w:hAnsiTheme="minorEastAsia" w:cs="ＭＳ Ｐゴシック"/>
          <w:kern w:val="0"/>
          <w:sz w:val="24"/>
          <w:szCs w:val="24"/>
          <w:highlight w:val="yellow"/>
        </w:rPr>
        <w:t>centimetre</w:t>
      </w:r>
      <w:proofErr w:type="spellEnd"/>
      <w:r w:rsidRPr="00E43A11">
        <w:rPr>
          <w:rFonts w:asciiTheme="minorEastAsia" w:hAnsiTheme="minorEastAsia" w:cs="ＭＳ Ｐゴシック"/>
          <w:kern w:val="0"/>
          <w:sz w:val="24"/>
          <w:szCs w:val="24"/>
          <w:highlight w:val="yellow"/>
        </w:rPr>
        <w:t>.</w:t>
      </w:r>
    </w:p>
    <w:p w14:paraId="5AA1DBA2" w14:textId="2DBE9B5E" w:rsidR="007355AC" w:rsidRPr="00E43A11" w:rsidRDefault="007355AC" w:rsidP="00E43A11">
      <w:pPr>
        <w:widowControl/>
        <w:jc w:val="left"/>
        <w:rPr>
          <w:rFonts w:asciiTheme="minorEastAsia" w:hAnsiTheme="minorEastAsia" w:cs="ＭＳ Ｐゴシック"/>
          <w:b/>
          <w:bCs/>
          <w:kern w:val="0"/>
          <w:sz w:val="24"/>
          <w:szCs w:val="24"/>
        </w:rPr>
      </w:pPr>
      <w:r w:rsidRPr="00E43A11">
        <w:rPr>
          <w:rFonts w:asciiTheme="minorEastAsia" w:hAnsiTheme="minorEastAsia"/>
          <w:b/>
          <w:bCs/>
          <w:sz w:val="24"/>
          <w:szCs w:val="24"/>
        </w:rPr>
        <w:t>チームは、ユニフォームの前面または袖に代表チーム/連盟のロゴを入れることができます。これらのロゴは50平方センチメートルを超えてはいけません。</w:t>
      </w:r>
    </w:p>
    <w:p w14:paraId="06C90F3F" w14:textId="77777777" w:rsidR="007355AC" w:rsidRPr="00E43A11" w:rsidRDefault="007355AC" w:rsidP="00E43A11">
      <w:pPr>
        <w:widowControl/>
        <w:jc w:val="left"/>
        <w:rPr>
          <w:rFonts w:asciiTheme="minorEastAsia" w:hAnsiTheme="minorEastAsia" w:cs="ＭＳ Ｐゴシック"/>
          <w:kern w:val="0"/>
          <w:sz w:val="24"/>
          <w:szCs w:val="24"/>
        </w:rPr>
      </w:pPr>
    </w:p>
    <w:p w14:paraId="09273B70" w14:textId="77777777" w:rsidR="007355AC" w:rsidRPr="00E43A11" w:rsidRDefault="007355AC"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5.5 </w:t>
      </w:r>
      <w:r w:rsidRPr="00E43A11">
        <w:rPr>
          <w:rFonts w:asciiTheme="minorEastAsia" w:hAnsiTheme="minorEastAsia" w:cs="ＭＳ Ｐゴシック"/>
          <w:kern w:val="0"/>
          <w:sz w:val="24"/>
          <w:szCs w:val="24"/>
          <w:highlight w:val="yellow"/>
        </w:rPr>
        <w:t>In IBSA sanctioned tournaments teams are allowed to present sponsors on their jersey.</w:t>
      </w:r>
      <w:r w:rsidRPr="00E43A11">
        <w:rPr>
          <w:rFonts w:asciiTheme="minorEastAsia" w:hAnsiTheme="minorEastAsia" w:cs="ＭＳ Ｐゴシック"/>
          <w:kern w:val="0"/>
          <w:sz w:val="24"/>
          <w:szCs w:val="24"/>
        </w:rPr>
        <w:t xml:space="preserve"> </w:t>
      </w:r>
      <w:r w:rsidRPr="00E43A11">
        <w:rPr>
          <w:rFonts w:asciiTheme="minorEastAsia" w:hAnsiTheme="minorEastAsia" w:cs="ＭＳ Ｐゴシック"/>
          <w:kern w:val="0"/>
          <w:sz w:val="24"/>
          <w:szCs w:val="24"/>
          <w:highlight w:val="yellow"/>
        </w:rPr>
        <w:t xml:space="preserve">Sponsor logos can be placed on the front of the jersey and/or on the sleeves. A logo can´t be bigger than 450 square </w:t>
      </w:r>
      <w:proofErr w:type="spellStart"/>
      <w:r w:rsidRPr="00E43A11">
        <w:rPr>
          <w:rFonts w:asciiTheme="minorEastAsia" w:hAnsiTheme="minorEastAsia" w:cs="ＭＳ Ｐゴシック"/>
          <w:kern w:val="0"/>
          <w:sz w:val="24"/>
          <w:szCs w:val="24"/>
          <w:highlight w:val="yellow"/>
        </w:rPr>
        <w:t>centimetre</w:t>
      </w:r>
      <w:proofErr w:type="spellEnd"/>
      <w:r w:rsidRPr="00E43A11">
        <w:rPr>
          <w:rFonts w:asciiTheme="minorEastAsia" w:hAnsiTheme="minorEastAsia" w:cs="ＭＳ Ｐゴシック"/>
          <w:kern w:val="0"/>
          <w:sz w:val="24"/>
          <w:szCs w:val="24"/>
          <w:highlight w:val="yellow"/>
        </w:rPr>
        <w:t xml:space="preserve"> (front) or 50 square </w:t>
      </w:r>
      <w:proofErr w:type="spellStart"/>
      <w:r w:rsidRPr="00E43A11">
        <w:rPr>
          <w:rFonts w:asciiTheme="minorEastAsia" w:hAnsiTheme="minorEastAsia" w:cs="ＭＳ Ｐゴシック"/>
          <w:kern w:val="0"/>
          <w:sz w:val="24"/>
          <w:szCs w:val="24"/>
          <w:highlight w:val="yellow"/>
        </w:rPr>
        <w:t>centimetre</w:t>
      </w:r>
      <w:proofErr w:type="spellEnd"/>
      <w:r w:rsidRPr="00E43A11">
        <w:rPr>
          <w:rFonts w:asciiTheme="minorEastAsia" w:hAnsiTheme="minorEastAsia" w:cs="ＭＳ Ｐゴシック"/>
          <w:kern w:val="0"/>
          <w:sz w:val="24"/>
          <w:szCs w:val="24"/>
          <w:highlight w:val="yellow"/>
        </w:rPr>
        <w:t xml:space="preserve"> (sleeve).</w:t>
      </w:r>
    </w:p>
    <w:p w14:paraId="6CA30A37" w14:textId="74DF4DE5" w:rsidR="007355AC" w:rsidRPr="00E43A11" w:rsidRDefault="007355AC" w:rsidP="00E43A11">
      <w:pPr>
        <w:widowControl/>
        <w:jc w:val="left"/>
        <w:rPr>
          <w:rFonts w:asciiTheme="minorEastAsia" w:hAnsiTheme="minorEastAsia"/>
          <w:b/>
          <w:bCs/>
          <w:sz w:val="24"/>
          <w:szCs w:val="24"/>
        </w:rPr>
      </w:pPr>
      <w:r w:rsidRPr="00E43A11">
        <w:rPr>
          <w:rFonts w:asciiTheme="minorEastAsia" w:hAnsiTheme="minorEastAsia"/>
          <w:sz w:val="24"/>
          <w:szCs w:val="24"/>
        </w:rPr>
        <w:t xml:space="preserve"> </w:t>
      </w:r>
      <w:r w:rsidRPr="00E43A11">
        <w:rPr>
          <w:rFonts w:asciiTheme="minorEastAsia" w:hAnsiTheme="minorEastAsia"/>
          <w:b/>
          <w:bCs/>
          <w:sz w:val="24"/>
          <w:szCs w:val="24"/>
        </w:rPr>
        <w:t>IBSA公認のトーナメントでは、チームはユニフォームにスポンサーを付けることができます。ジャージのフロントや袖にスポンサーロゴを入れることができます。ロゴの大きさは、450平方センチメートル (前面) または50平方センチメートル (袖) を超えることはできません</w:t>
      </w:r>
      <w:r w:rsidR="009D1CEE" w:rsidRPr="00E43A11">
        <w:rPr>
          <w:rFonts w:asciiTheme="minorEastAsia" w:hAnsiTheme="minorEastAsia" w:hint="eastAsia"/>
          <w:b/>
          <w:bCs/>
          <w:sz w:val="24"/>
          <w:szCs w:val="24"/>
        </w:rPr>
        <w:t>。</w:t>
      </w:r>
    </w:p>
    <w:p w14:paraId="397E1B95" w14:textId="77777777" w:rsidR="007355AC" w:rsidRPr="00E43A11" w:rsidRDefault="007355AC" w:rsidP="00E43A11">
      <w:pPr>
        <w:rPr>
          <w:rFonts w:asciiTheme="minorEastAsia" w:hAnsiTheme="minorEastAsia"/>
          <w:sz w:val="24"/>
          <w:szCs w:val="24"/>
        </w:rPr>
      </w:pPr>
    </w:p>
    <w:p w14:paraId="693A8D5A" w14:textId="77777777" w:rsidR="007355AC" w:rsidRPr="00E43A11" w:rsidRDefault="007355AC"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5.10 Teams must have additional uniforms available in case of blood. Teams will replace blood stained uniform items with items of the same design and </w:t>
      </w:r>
      <w:proofErr w:type="spellStart"/>
      <w:r w:rsidRPr="00E43A11">
        <w:rPr>
          <w:rFonts w:asciiTheme="minorEastAsia" w:hAnsiTheme="minorEastAsia" w:cs="ＭＳ Ｐゴシック"/>
          <w:kern w:val="0"/>
          <w:sz w:val="24"/>
          <w:szCs w:val="24"/>
        </w:rPr>
        <w:t>colours</w:t>
      </w:r>
      <w:proofErr w:type="spellEnd"/>
      <w:r w:rsidRPr="00E43A11">
        <w:rPr>
          <w:rFonts w:asciiTheme="minorEastAsia" w:hAnsiTheme="minorEastAsia" w:cs="ＭＳ Ｐゴシック"/>
          <w:kern w:val="0"/>
          <w:sz w:val="24"/>
          <w:szCs w:val="24"/>
        </w:rPr>
        <w:t xml:space="preserve"> as the uniform item </w:t>
      </w:r>
      <w:r w:rsidRPr="00E43A11">
        <w:rPr>
          <w:rFonts w:asciiTheme="minorEastAsia" w:hAnsiTheme="minorEastAsia" w:cs="ＭＳ Ｐゴシック"/>
          <w:kern w:val="0"/>
          <w:sz w:val="24"/>
          <w:szCs w:val="24"/>
        </w:rPr>
        <w:lastRenderedPageBreak/>
        <w:t xml:space="preserve">being replaced. </w:t>
      </w:r>
      <w:r w:rsidRPr="00E43A11">
        <w:rPr>
          <w:rFonts w:asciiTheme="minorEastAsia" w:hAnsiTheme="minorEastAsia" w:cs="ＭＳ Ｐゴシック"/>
          <w:kern w:val="0"/>
          <w:sz w:val="24"/>
          <w:szCs w:val="24"/>
          <w:highlight w:val="yellow"/>
        </w:rPr>
        <w:t>If an additional uniform item is needed but not available, the player needing the uniform item will not be permitted to play for the remainder of the game.</w:t>
      </w:r>
    </w:p>
    <w:p w14:paraId="12B92659" w14:textId="4074811B" w:rsidR="007355AC" w:rsidRPr="00E43A11" w:rsidRDefault="007355AC" w:rsidP="00E43A11">
      <w:pPr>
        <w:rPr>
          <w:rFonts w:asciiTheme="minorEastAsia" w:hAnsiTheme="minorEastAsia"/>
          <w:sz w:val="24"/>
          <w:szCs w:val="24"/>
        </w:rPr>
      </w:pPr>
      <w:r w:rsidRPr="00E43A11">
        <w:rPr>
          <w:rFonts w:asciiTheme="minorEastAsia" w:hAnsiTheme="minorEastAsia" w:hint="eastAsia"/>
          <w:sz w:val="24"/>
          <w:szCs w:val="24"/>
        </w:rPr>
        <w:t>チームは血が出た場合に備えて追加のユニフォームを用意しなければならない。チームは、血で汚れたユニフォームを、交換されるユニフォームと同じデザインと色のアイテムに交換します。</w:t>
      </w:r>
      <w:r w:rsidRPr="00E43A11">
        <w:rPr>
          <w:rFonts w:asciiTheme="minorEastAsia" w:hAnsiTheme="minorEastAsia" w:hint="eastAsia"/>
          <w:b/>
          <w:bCs/>
          <w:sz w:val="24"/>
          <w:szCs w:val="24"/>
        </w:rPr>
        <w:t>追加のユニフォームアイテムが必要であるが入手できない場合、ユニフォームアイテムを必要とする</w:t>
      </w:r>
      <w:r w:rsidR="00A96335" w:rsidRPr="00E43A11">
        <w:rPr>
          <w:rFonts w:asciiTheme="minorEastAsia" w:hAnsiTheme="minorEastAsia" w:hint="eastAsia"/>
          <w:b/>
          <w:bCs/>
          <w:sz w:val="24"/>
          <w:szCs w:val="24"/>
        </w:rPr>
        <w:t>選手</w:t>
      </w:r>
      <w:r w:rsidRPr="00E43A11">
        <w:rPr>
          <w:rFonts w:asciiTheme="minorEastAsia" w:hAnsiTheme="minorEastAsia" w:hint="eastAsia"/>
          <w:b/>
          <w:bCs/>
          <w:sz w:val="24"/>
          <w:szCs w:val="24"/>
        </w:rPr>
        <w:t>は、残り</w:t>
      </w:r>
      <w:r w:rsidR="00A96335" w:rsidRPr="00E43A11">
        <w:rPr>
          <w:rFonts w:asciiTheme="minorEastAsia" w:hAnsiTheme="minorEastAsia" w:hint="eastAsia"/>
          <w:b/>
          <w:bCs/>
          <w:sz w:val="24"/>
          <w:szCs w:val="24"/>
        </w:rPr>
        <w:t>の試合に出場</w:t>
      </w:r>
      <w:r w:rsidRPr="00E43A11">
        <w:rPr>
          <w:rFonts w:asciiTheme="minorEastAsia" w:hAnsiTheme="minorEastAsia" w:hint="eastAsia"/>
          <w:b/>
          <w:bCs/>
          <w:sz w:val="24"/>
          <w:szCs w:val="24"/>
        </w:rPr>
        <w:t>することを許可され</w:t>
      </w:r>
      <w:r w:rsidR="00F3325F" w:rsidRPr="00E43A11">
        <w:rPr>
          <w:rFonts w:asciiTheme="minorEastAsia" w:hAnsiTheme="minorEastAsia" w:hint="eastAsia"/>
          <w:b/>
          <w:bCs/>
          <w:sz w:val="24"/>
          <w:szCs w:val="24"/>
        </w:rPr>
        <w:t>ません</w:t>
      </w:r>
      <w:r w:rsidRPr="00E43A11">
        <w:rPr>
          <w:rFonts w:asciiTheme="minorEastAsia" w:hAnsiTheme="minorEastAsia" w:hint="eastAsia"/>
          <w:b/>
          <w:bCs/>
          <w:sz w:val="24"/>
          <w:szCs w:val="24"/>
        </w:rPr>
        <w:t>。</w:t>
      </w:r>
    </w:p>
    <w:p w14:paraId="4B9C537E" w14:textId="77777777" w:rsidR="007355AC" w:rsidRPr="00E43A11" w:rsidRDefault="007355AC" w:rsidP="00E43A11">
      <w:pPr>
        <w:rPr>
          <w:rFonts w:asciiTheme="minorEastAsia" w:hAnsiTheme="minorEastAsia"/>
          <w:sz w:val="24"/>
          <w:szCs w:val="24"/>
        </w:rPr>
      </w:pPr>
    </w:p>
    <w:p w14:paraId="1A345FC9" w14:textId="77777777"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6.7 </w:t>
      </w:r>
      <w:r w:rsidRPr="00E43A11">
        <w:rPr>
          <w:rFonts w:asciiTheme="minorEastAsia" w:hAnsiTheme="minorEastAsia" w:cs="ＭＳ Ｐゴシック"/>
          <w:kern w:val="0"/>
          <w:sz w:val="24"/>
          <w:szCs w:val="24"/>
          <w:highlight w:val="yellow"/>
        </w:rPr>
        <w:t>At all IBSA sanctioned tournaments and the Paralympic Games, all players have to wear eyeshades with a beak (nose cover). Players not wearing these kind of eyeshades will not be permitted to play.</w:t>
      </w:r>
    </w:p>
    <w:p w14:paraId="36A42DE1" w14:textId="35ADF554" w:rsidR="007355AC" w:rsidRPr="00E43A11" w:rsidRDefault="007355AC" w:rsidP="00E43A11">
      <w:pPr>
        <w:rPr>
          <w:rFonts w:asciiTheme="minorEastAsia" w:hAnsiTheme="minorEastAsia"/>
          <w:b/>
          <w:bCs/>
          <w:sz w:val="24"/>
          <w:szCs w:val="24"/>
        </w:rPr>
      </w:pPr>
      <w:r w:rsidRPr="00E43A11">
        <w:rPr>
          <w:rFonts w:asciiTheme="minorEastAsia" w:hAnsiTheme="minorEastAsia"/>
          <w:b/>
          <w:bCs/>
          <w:sz w:val="24"/>
          <w:szCs w:val="24"/>
        </w:rPr>
        <w:t xml:space="preserve"> IBSA公認のすべての大会とパラリンピックでは、すべての選手がくちばし (鼻のカバー) 付きのアイシェードを着用しなければなりません。このようなアイシェードをつけていない選手は</w:t>
      </w:r>
      <w:r w:rsidR="00A96335" w:rsidRPr="00E43A11">
        <w:rPr>
          <w:rFonts w:asciiTheme="minorEastAsia" w:hAnsiTheme="minorEastAsia" w:hint="eastAsia"/>
          <w:b/>
          <w:bCs/>
          <w:sz w:val="24"/>
          <w:szCs w:val="24"/>
        </w:rPr>
        <w:t>出場</w:t>
      </w:r>
      <w:r w:rsidRPr="00E43A11">
        <w:rPr>
          <w:rFonts w:asciiTheme="minorEastAsia" w:hAnsiTheme="minorEastAsia"/>
          <w:b/>
          <w:bCs/>
          <w:sz w:val="24"/>
          <w:szCs w:val="24"/>
        </w:rPr>
        <w:t>できません</w:t>
      </w:r>
      <w:r w:rsidR="00EF13DE" w:rsidRPr="00E43A11">
        <w:rPr>
          <w:rFonts w:asciiTheme="minorEastAsia" w:hAnsiTheme="minorEastAsia" w:hint="eastAsia"/>
          <w:b/>
          <w:bCs/>
          <w:sz w:val="24"/>
          <w:szCs w:val="24"/>
        </w:rPr>
        <w:t>。</w:t>
      </w:r>
    </w:p>
    <w:p w14:paraId="7899CDC9" w14:textId="77777777" w:rsidR="00423A6B" w:rsidRPr="00E43A11" w:rsidRDefault="00423A6B" w:rsidP="00E43A11">
      <w:pPr>
        <w:rPr>
          <w:rFonts w:asciiTheme="minorEastAsia" w:hAnsiTheme="minorEastAsia"/>
          <w:sz w:val="24"/>
          <w:szCs w:val="24"/>
        </w:rPr>
      </w:pPr>
    </w:p>
    <w:p w14:paraId="0CA3406E" w14:textId="55946EAA"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6.8 </w:t>
      </w:r>
      <w:r w:rsidRPr="00E43A11">
        <w:rPr>
          <w:rFonts w:asciiTheme="minorEastAsia" w:hAnsiTheme="minorEastAsia" w:cs="ＭＳ Ｐゴシック"/>
          <w:kern w:val="0"/>
          <w:sz w:val="24"/>
          <w:szCs w:val="24"/>
          <w:highlight w:val="yellow"/>
        </w:rPr>
        <w:t>Players who intentionally manipulate their eyeshades or patches to gain an advantage (being able to see on the court) and are proven to have done so can be banned from participating in IBSA events for up to two years by the IBSA Goalball Sport Committee.</w:t>
      </w:r>
    </w:p>
    <w:p w14:paraId="4D12AA61" w14:textId="2606CAE0" w:rsidR="00A44DA5" w:rsidRPr="00E43A11" w:rsidRDefault="007355AC" w:rsidP="00E43A11">
      <w:pPr>
        <w:rPr>
          <w:rFonts w:asciiTheme="minorEastAsia" w:hAnsiTheme="minorEastAsia"/>
          <w:b/>
          <w:bCs/>
          <w:sz w:val="24"/>
          <w:szCs w:val="24"/>
        </w:rPr>
      </w:pPr>
      <w:r w:rsidRPr="00E43A11">
        <w:rPr>
          <w:rFonts w:asciiTheme="minorEastAsia" w:hAnsiTheme="minorEastAsia"/>
          <w:b/>
          <w:bCs/>
          <w:sz w:val="24"/>
          <w:szCs w:val="24"/>
        </w:rPr>
        <w:t>アイシェードやパッチを意図的に操作して有利になる (コート上で見えるようになる) 選手は、IBSAゴールボールスポーツコミッティによって最大2年間、IBSAイベントへの参加を禁止されることがあります</w:t>
      </w:r>
      <w:r w:rsidR="00112434" w:rsidRPr="00E43A11">
        <w:rPr>
          <w:rFonts w:asciiTheme="minorEastAsia" w:hAnsiTheme="minorEastAsia" w:hint="eastAsia"/>
          <w:b/>
          <w:bCs/>
          <w:sz w:val="24"/>
          <w:szCs w:val="24"/>
        </w:rPr>
        <w:t>。</w:t>
      </w:r>
    </w:p>
    <w:p w14:paraId="2E5BAAAD" w14:textId="79996528" w:rsidR="00423A6B" w:rsidRPr="00E43A11" w:rsidRDefault="00423A6B" w:rsidP="00E43A11">
      <w:pPr>
        <w:rPr>
          <w:rFonts w:asciiTheme="minorEastAsia" w:hAnsiTheme="minorEastAsia"/>
          <w:sz w:val="24"/>
          <w:szCs w:val="24"/>
        </w:rPr>
      </w:pPr>
    </w:p>
    <w:p w14:paraId="6E328655" w14:textId="77777777"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8.3 The referees must be notified in writing at the coin toss, of any player(s) in the team bench area who are not involved in the game. The player(s) must wear an identifying jersey provided by the </w:t>
      </w:r>
      <w:proofErr w:type="spellStart"/>
      <w:r w:rsidRPr="00E43A11">
        <w:rPr>
          <w:rFonts w:asciiTheme="minorEastAsia" w:hAnsiTheme="minorEastAsia" w:cs="ＭＳ Ｐゴシック"/>
          <w:kern w:val="0"/>
          <w:sz w:val="24"/>
          <w:szCs w:val="24"/>
        </w:rPr>
        <w:t>organising</w:t>
      </w:r>
      <w:proofErr w:type="spellEnd"/>
      <w:r w:rsidRPr="00E43A11">
        <w:rPr>
          <w:rFonts w:asciiTheme="minorEastAsia" w:hAnsiTheme="minorEastAsia" w:cs="ＭＳ Ｐゴシック"/>
          <w:kern w:val="0"/>
          <w:sz w:val="24"/>
          <w:szCs w:val="24"/>
        </w:rPr>
        <w:t xml:space="preserve"> committee of the tournament; otherwise, they will not be permitted to sit in the team bench </w:t>
      </w:r>
      <w:r w:rsidRPr="00E43A11">
        <w:rPr>
          <w:rFonts w:asciiTheme="minorEastAsia" w:hAnsiTheme="minorEastAsia" w:cs="ＭＳ Ｐゴシック"/>
          <w:kern w:val="0"/>
          <w:sz w:val="24"/>
          <w:szCs w:val="24"/>
          <w:highlight w:val="yellow"/>
        </w:rPr>
        <w:t>area</w:t>
      </w:r>
      <w:r w:rsidRPr="00E43A11">
        <w:rPr>
          <w:rFonts w:asciiTheme="minorEastAsia" w:hAnsiTheme="minorEastAsia" w:cs="ＭＳ Ｐゴシック"/>
          <w:kern w:val="0"/>
          <w:sz w:val="24"/>
          <w:szCs w:val="24"/>
        </w:rPr>
        <w:t>. Failure to comply will result in the player being required to leave the bench area.</w:t>
      </w:r>
    </w:p>
    <w:p w14:paraId="4D1A09F5" w14:textId="17AA1356" w:rsidR="00423A6B" w:rsidRPr="00E43A11" w:rsidRDefault="00423A6B" w:rsidP="00E43A11">
      <w:pPr>
        <w:rPr>
          <w:rFonts w:asciiTheme="minorEastAsia" w:hAnsiTheme="minorEastAsia"/>
          <w:sz w:val="24"/>
          <w:szCs w:val="24"/>
        </w:rPr>
      </w:pPr>
      <w:r w:rsidRPr="00E43A11">
        <w:rPr>
          <w:rFonts w:asciiTheme="minorEastAsia" w:hAnsiTheme="minorEastAsia" w:hint="eastAsia"/>
          <w:sz w:val="24"/>
          <w:szCs w:val="24"/>
        </w:rPr>
        <w:t>コイントスの際に、チームのベンチエリアにいてゲームに</w:t>
      </w:r>
      <w:r w:rsidR="00463692" w:rsidRPr="00E43A11">
        <w:rPr>
          <w:rFonts w:asciiTheme="minorEastAsia" w:hAnsiTheme="minorEastAsia" w:hint="eastAsia"/>
          <w:sz w:val="24"/>
          <w:szCs w:val="24"/>
        </w:rPr>
        <w:t>出場</w:t>
      </w:r>
      <w:r w:rsidRPr="00E43A11">
        <w:rPr>
          <w:rFonts w:asciiTheme="minorEastAsia" w:hAnsiTheme="minorEastAsia" w:hint="eastAsia"/>
          <w:sz w:val="24"/>
          <w:szCs w:val="24"/>
        </w:rPr>
        <w:t>していない</w:t>
      </w:r>
      <w:r w:rsidR="00463692" w:rsidRPr="00E43A11">
        <w:rPr>
          <w:rFonts w:asciiTheme="minorEastAsia" w:hAnsiTheme="minorEastAsia" w:hint="eastAsia"/>
          <w:sz w:val="24"/>
          <w:szCs w:val="24"/>
        </w:rPr>
        <w:t>選手</w:t>
      </w:r>
      <w:r w:rsidRPr="00E43A11">
        <w:rPr>
          <w:rFonts w:asciiTheme="minorEastAsia" w:hAnsiTheme="minorEastAsia" w:hint="eastAsia"/>
          <w:sz w:val="24"/>
          <w:szCs w:val="24"/>
        </w:rPr>
        <w:t>がいる場合には、</w:t>
      </w:r>
      <w:r w:rsidR="00463692" w:rsidRPr="00E43A11">
        <w:rPr>
          <w:rFonts w:asciiTheme="minorEastAsia" w:hAnsiTheme="minorEastAsia" w:hint="eastAsia"/>
          <w:sz w:val="24"/>
          <w:szCs w:val="24"/>
        </w:rPr>
        <w:t>レフェリー</w:t>
      </w:r>
      <w:r w:rsidRPr="00E43A11">
        <w:rPr>
          <w:rFonts w:asciiTheme="minorEastAsia" w:hAnsiTheme="minorEastAsia" w:hint="eastAsia"/>
          <w:sz w:val="24"/>
          <w:szCs w:val="24"/>
        </w:rPr>
        <w:t>に書面で通知しなければならない。選手は、大会組織委員会が提供する識別ジャージを着用しなければならない。そうでなければ、チームベンチ</w:t>
      </w:r>
      <w:r w:rsidRPr="00E43A11">
        <w:rPr>
          <w:rFonts w:asciiTheme="minorEastAsia" w:hAnsiTheme="minorEastAsia" w:hint="eastAsia"/>
          <w:b/>
          <w:bCs/>
          <w:sz w:val="24"/>
          <w:szCs w:val="24"/>
        </w:rPr>
        <w:t>エリア</w:t>
      </w:r>
      <w:r w:rsidRPr="00E43A11">
        <w:rPr>
          <w:rFonts w:asciiTheme="minorEastAsia" w:hAnsiTheme="minorEastAsia" w:hint="eastAsia"/>
          <w:sz w:val="24"/>
          <w:szCs w:val="24"/>
        </w:rPr>
        <w:t>に座ることは許されません。これに従わない場合、その選手はベンチエリアを離れ</w:t>
      </w:r>
      <w:r w:rsidR="00112434" w:rsidRPr="00E43A11">
        <w:rPr>
          <w:rFonts w:asciiTheme="minorEastAsia" w:hAnsiTheme="minorEastAsia" w:hint="eastAsia"/>
          <w:sz w:val="24"/>
          <w:szCs w:val="24"/>
        </w:rPr>
        <w:t>ます</w:t>
      </w:r>
      <w:r w:rsidRPr="00E43A11">
        <w:rPr>
          <w:rFonts w:asciiTheme="minorEastAsia" w:hAnsiTheme="minorEastAsia" w:hint="eastAsia"/>
          <w:sz w:val="24"/>
          <w:szCs w:val="24"/>
        </w:rPr>
        <w:t>。</w:t>
      </w:r>
    </w:p>
    <w:p w14:paraId="7891EDCD" w14:textId="77777777" w:rsidR="00423A6B" w:rsidRPr="00E43A11" w:rsidRDefault="00423A6B" w:rsidP="00E43A11">
      <w:pPr>
        <w:rPr>
          <w:rFonts w:asciiTheme="minorEastAsia" w:hAnsiTheme="minorEastAsia"/>
          <w:sz w:val="24"/>
          <w:szCs w:val="24"/>
        </w:rPr>
      </w:pPr>
    </w:p>
    <w:p w14:paraId="2FA4C984" w14:textId="77777777"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12 Length of the Game</w:t>
      </w:r>
    </w:p>
    <w:p w14:paraId="032FFBDD" w14:textId="3DD1AB48"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12.5 </w:t>
      </w:r>
      <w:r w:rsidRPr="00E43A11">
        <w:rPr>
          <w:rFonts w:asciiTheme="minorEastAsia" w:hAnsiTheme="minorEastAsia" w:cs="ＭＳ Ｐゴシック"/>
          <w:kern w:val="0"/>
          <w:sz w:val="24"/>
          <w:szCs w:val="24"/>
          <w:highlight w:val="yellow"/>
        </w:rPr>
        <w:t>Half time will be 5 minutes in duration.</w:t>
      </w:r>
    </w:p>
    <w:p w14:paraId="5356E693" w14:textId="76DF7D58" w:rsidR="00423A6B" w:rsidRPr="00E43A11" w:rsidRDefault="00423A6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hint="eastAsia"/>
          <w:b/>
          <w:bCs/>
          <w:kern w:val="0"/>
          <w:sz w:val="24"/>
          <w:szCs w:val="24"/>
        </w:rPr>
        <w:t>ハーフタイムは</w:t>
      </w:r>
      <w:r w:rsidRPr="00E43A11">
        <w:rPr>
          <w:rFonts w:asciiTheme="minorEastAsia" w:hAnsiTheme="minorEastAsia" w:cs="ＭＳ Ｐゴシック"/>
          <w:b/>
          <w:bCs/>
          <w:kern w:val="0"/>
          <w:sz w:val="24"/>
          <w:szCs w:val="24"/>
        </w:rPr>
        <w:t>5分</w:t>
      </w:r>
      <w:r w:rsidRPr="00E43A11">
        <w:rPr>
          <w:rFonts w:asciiTheme="minorEastAsia" w:hAnsiTheme="minorEastAsia" w:cs="ＭＳ Ｐゴシック" w:hint="eastAsia"/>
          <w:kern w:val="0"/>
          <w:sz w:val="24"/>
          <w:szCs w:val="24"/>
        </w:rPr>
        <w:t>です</w:t>
      </w:r>
      <w:r w:rsidRPr="00E43A11">
        <w:rPr>
          <w:rFonts w:asciiTheme="minorEastAsia" w:hAnsiTheme="minorEastAsia" w:cs="ＭＳ Ｐゴシック"/>
          <w:kern w:val="0"/>
          <w:sz w:val="24"/>
          <w:szCs w:val="24"/>
        </w:rPr>
        <w:t>。</w:t>
      </w:r>
    </w:p>
    <w:p w14:paraId="6EBDFBA0" w14:textId="77777777" w:rsidR="00DB55EE" w:rsidRPr="00E43A11" w:rsidRDefault="00DB55EE" w:rsidP="00E43A11">
      <w:pPr>
        <w:widowControl/>
        <w:jc w:val="left"/>
        <w:rPr>
          <w:rFonts w:asciiTheme="minorEastAsia" w:hAnsiTheme="minorEastAsia" w:cs="ＭＳ Ｐゴシック"/>
          <w:kern w:val="0"/>
          <w:sz w:val="24"/>
          <w:szCs w:val="24"/>
        </w:rPr>
      </w:pPr>
    </w:p>
    <w:p w14:paraId="38F3DA71" w14:textId="77777777" w:rsidR="00DB55EE" w:rsidRPr="00E43A11" w:rsidRDefault="00DB55EE"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16 Official’s Time-Out</w:t>
      </w:r>
    </w:p>
    <w:p w14:paraId="7E0FEA1A" w14:textId="77777777" w:rsidR="00DB55EE" w:rsidRPr="00E43A11" w:rsidRDefault="00DB55EE"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16.2 If a referee has whistled for an Official’s Time-Out the ball will remain with the team. At the end of the Official’s Time-Out if the ball is not already with the team, the goal judge will drop the ball 1.5 m in front of the goal post (Rule 13.5).</w:t>
      </w:r>
    </w:p>
    <w:p w14:paraId="5EFFE17F" w14:textId="1DCE1EC5" w:rsidR="00FC6C8F" w:rsidRPr="00E43A11" w:rsidRDefault="00463692" w:rsidP="00E43A11">
      <w:pPr>
        <w:widowControl/>
        <w:jc w:val="left"/>
        <w:rPr>
          <w:rFonts w:asciiTheme="minorEastAsia" w:hAnsiTheme="minorEastAsia"/>
          <w:b/>
          <w:bCs/>
          <w:sz w:val="24"/>
          <w:szCs w:val="24"/>
        </w:rPr>
      </w:pPr>
      <w:r w:rsidRPr="00E43A11">
        <w:rPr>
          <w:rFonts w:asciiTheme="minorEastAsia" w:hAnsiTheme="minorEastAsia" w:cs="ＭＳ Ｐゴシック" w:hint="eastAsia"/>
          <w:kern w:val="0"/>
          <w:sz w:val="24"/>
          <w:szCs w:val="24"/>
        </w:rPr>
        <w:t>レフェリー</w:t>
      </w:r>
      <w:r w:rsidR="00C929B1" w:rsidRPr="00E43A11">
        <w:rPr>
          <w:rFonts w:asciiTheme="minorEastAsia" w:hAnsiTheme="minorEastAsia" w:cs="ＭＳ Ｐゴシック" w:hint="eastAsia"/>
          <w:kern w:val="0"/>
          <w:sz w:val="24"/>
          <w:szCs w:val="24"/>
        </w:rPr>
        <w:t>が</w:t>
      </w:r>
      <w:r w:rsidRPr="00E43A11">
        <w:rPr>
          <w:rFonts w:asciiTheme="minorEastAsia" w:hAnsiTheme="minorEastAsia" w:cs="ＭＳ Ｐゴシック" w:hint="eastAsia"/>
          <w:kern w:val="0"/>
          <w:sz w:val="24"/>
          <w:szCs w:val="24"/>
        </w:rPr>
        <w:t>オフィシャル</w:t>
      </w:r>
      <w:r w:rsidR="00C929B1" w:rsidRPr="00E43A11">
        <w:rPr>
          <w:rFonts w:asciiTheme="minorEastAsia" w:hAnsiTheme="minorEastAsia" w:cs="ＭＳ Ｐゴシック" w:hint="eastAsia"/>
          <w:kern w:val="0"/>
          <w:sz w:val="24"/>
          <w:szCs w:val="24"/>
        </w:rPr>
        <w:t>タイムアウトの笛を吹いた場合、</w:t>
      </w:r>
      <w:r w:rsidR="00C929B1" w:rsidRPr="00E43A11">
        <w:rPr>
          <w:rFonts w:asciiTheme="minorEastAsia" w:hAnsiTheme="minorEastAsia" w:cs="ＭＳ Ｐゴシック" w:hint="eastAsia"/>
          <w:b/>
          <w:bCs/>
          <w:kern w:val="0"/>
          <w:sz w:val="24"/>
          <w:szCs w:val="24"/>
        </w:rPr>
        <w:t>ボールはチーム</w:t>
      </w:r>
      <w:r w:rsidR="00F3325F" w:rsidRPr="00E43A11">
        <w:rPr>
          <w:rFonts w:asciiTheme="minorEastAsia" w:hAnsiTheme="minorEastAsia" w:cs="ＭＳ Ｐゴシック" w:hint="eastAsia"/>
          <w:b/>
          <w:bCs/>
          <w:kern w:val="0"/>
          <w:sz w:val="24"/>
          <w:szCs w:val="24"/>
        </w:rPr>
        <w:t>が保持できます</w:t>
      </w:r>
      <w:r w:rsidR="00C929B1" w:rsidRPr="00E43A11">
        <w:rPr>
          <w:rFonts w:asciiTheme="minorEastAsia" w:hAnsiTheme="minorEastAsia" w:cs="ＭＳ Ｐゴシック" w:hint="eastAsia"/>
          <w:b/>
          <w:bCs/>
          <w:kern w:val="0"/>
          <w:sz w:val="24"/>
          <w:szCs w:val="24"/>
        </w:rPr>
        <w:t>。</w:t>
      </w:r>
      <w:r w:rsidRPr="00E43A11">
        <w:rPr>
          <w:rFonts w:asciiTheme="minorEastAsia" w:hAnsiTheme="minorEastAsia" w:cs="ＭＳ Ｐゴシック" w:hint="eastAsia"/>
          <w:kern w:val="0"/>
          <w:sz w:val="24"/>
          <w:szCs w:val="24"/>
        </w:rPr>
        <w:t>オフィシャル</w:t>
      </w:r>
      <w:r w:rsidR="00C929B1" w:rsidRPr="00E43A11">
        <w:rPr>
          <w:rFonts w:asciiTheme="minorEastAsia" w:hAnsiTheme="minorEastAsia" w:cs="ＭＳ Ｐゴシック" w:hint="eastAsia"/>
          <w:kern w:val="0"/>
          <w:sz w:val="24"/>
          <w:szCs w:val="24"/>
        </w:rPr>
        <w:t>タイムアウトが終了した時点で、ボールがまだチームにない場合、ゴールジャッジはボールをゴールポストの</w:t>
      </w:r>
      <w:r w:rsidR="00C929B1" w:rsidRPr="00E43A11">
        <w:rPr>
          <w:rFonts w:asciiTheme="minorEastAsia" w:hAnsiTheme="minorEastAsia" w:cs="ＭＳ Ｐゴシック"/>
          <w:kern w:val="0"/>
          <w:sz w:val="24"/>
          <w:szCs w:val="24"/>
        </w:rPr>
        <w:t>1.5 m前(規則13.5)に落と</w:t>
      </w:r>
      <w:r w:rsidR="00F3325F" w:rsidRPr="00E43A11">
        <w:rPr>
          <w:rFonts w:asciiTheme="minorEastAsia" w:hAnsiTheme="minorEastAsia" w:cs="ＭＳ Ｐゴシック" w:hint="eastAsia"/>
          <w:kern w:val="0"/>
          <w:sz w:val="24"/>
          <w:szCs w:val="24"/>
        </w:rPr>
        <w:t>します</w:t>
      </w:r>
      <w:r w:rsidR="00C929B1" w:rsidRPr="00E43A11">
        <w:rPr>
          <w:rFonts w:asciiTheme="minorEastAsia" w:hAnsiTheme="minorEastAsia" w:cs="ＭＳ Ｐゴシック"/>
          <w:kern w:val="0"/>
          <w:sz w:val="24"/>
          <w:szCs w:val="24"/>
        </w:rPr>
        <w:t>。</w:t>
      </w:r>
      <w:r w:rsidR="00236A41" w:rsidRPr="00E43A11">
        <w:rPr>
          <w:rFonts w:asciiTheme="minorEastAsia" w:hAnsiTheme="minorEastAsia" w:cs="ＭＳ Ｐゴシック" w:hint="eastAsia"/>
          <w:b/>
          <w:bCs/>
          <w:kern w:val="0"/>
          <w:sz w:val="24"/>
          <w:szCs w:val="24"/>
        </w:rPr>
        <w:t>（今までは</w:t>
      </w:r>
      <w:r w:rsidR="00914E50" w:rsidRPr="00E43A11">
        <w:rPr>
          <w:rFonts w:asciiTheme="minorEastAsia" w:hAnsiTheme="minorEastAsia" w:cs="ＭＳ Ｐゴシック" w:hint="eastAsia"/>
          <w:b/>
          <w:bCs/>
          <w:kern w:val="0"/>
          <w:sz w:val="24"/>
          <w:szCs w:val="24"/>
        </w:rPr>
        <w:t>、</w:t>
      </w:r>
      <w:r w:rsidR="00B50298" w:rsidRPr="00E43A11">
        <w:rPr>
          <w:rFonts w:asciiTheme="minorEastAsia" w:hAnsiTheme="minorEastAsia"/>
          <w:b/>
          <w:bCs/>
          <w:sz w:val="24"/>
          <w:szCs w:val="24"/>
        </w:rPr>
        <w:t xml:space="preserve">If a referee has whistled for an </w:t>
      </w:r>
      <w:r w:rsidR="00B50298" w:rsidRPr="00E43A11">
        <w:rPr>
          <w:rFonts w:asciiTheme="minorEastAsia" w:hAnsiTheme="minorEastAsia"/>
          <w:b/>
          <w:bCs/>
          <w:sz w:val="24"/>
          <w:szCs w:val="24"/>
          <w:u w:val="single" w:color="376E96"/>
        </w:rPr>
        <w:t>O</w:t>
      </w:r>
      <w:r w:rsidR="00B50298" w:rsidRPr="00E43A11">
        <w:rPr>
          <w:rFonts w:asciiTheme="minorEastAsia" w:hAnsiTheme="minorEastAsia"/>
          <w:b/>
          <w:bCs/>
          <w:sz w:val="24"/>
          <w:szCs w:val="24"/>
        </w:rPr>
        <w:t xml:space="preserve">fficial’s </w:t>
      </w:r>
      <w:r w:rsidR="00B50298" w:rsidRPr="00E43A11">
        <w:rPr>
          <w:rFonts w:asciiTheme="minorEastAsia" w:hAnsiTheme="minorEastAsia"/>
          <w:b/>
          <w:bCs/>
          <w:sz w:val="24"/>
          <w:szCs w:val="24"/>
          <w:u w:val="single" w:color="376E96"/>
        </w:rPr>
        <w:t>T</w:t>
      </w:r>
      <w:r w:rsidR="00B50298" w:rsidRPr="00E43A11">
        <w:rPr>
          <w:rFonts w:asciiTheme="minorEastAsia" w:hAnsiTheme="minorEastAsia"/>
          <w:b/>
          <w:bCs/>
          <w:sz w:val="24"/>
          <w:szCs w:val="24"/>
        </w:rPr>
        <w:t>ime-</w:t>
      </w:r>
      <w:r w:rsidR="00B50298" w:rsidRPr="00E43A11">
        <w:rPr>
          <w:rFonts w:asciiTheme="minorEastAsia" w:hAnsiTheme="minorEastAsia"/>
          <w:b/>
          <w:bCs/>
          <w:sz w:val="24"/>
          <w:szCs w:val="24"/>
          <w:u w:val="single" w:color="376E96"/>
        </w:rPr>
        <w:t>O</w:t>
      </w:r>
      <w:r w:rsidR="00B50298" w:rsidRPr="00E43A11">
        <w:rPr>
          <w:rFonts w:asciiTheme="minorEastAsia" w:hAnsiTheme="minorEastAsia"/>
          <w:b/>
          <w:bCs/>
          <w:sz w:val="24"/>
          <w:szCs w:val="24"/>
        </w:rPr>
        <w:t xml:space="preserve">ut </w:t>
      </w:r>
      <w:r w:rsidR="00B50298" w:rsidRPr="00E43A11">
        <w:rPr>
          <w:rFonts w:asciiTheme="minorEastAsia" w:hAnsiTheme="minorEastAsia" w:hint="eastAsia"/>
          <w:b/>
          <w:bCs/>
          <w:sz w:val="24"/>
          <w:szCs w:val="24"/>
        </w:rPr>
        <w:t xml:space="preserve">as </w:t>
      </w:r>
      <w:r w:rsidR="00B03F9D" w:rsidRPr="00E43A11">
        <w:rPr>
          <w:rFonts w:asciiTheme="minorEastAsia" w:hAnsiTheme="minorEastAsia"/>
          <w:b/>
          <w:bCs/>
          <w:color w:val="376E96"/>
          <w:sz w:val="24"/>
          <w:szCs w:val="24"/>
        </w:rPr>
        <w:t>the result of the actions of the team in possession of the ball, the ball will be controlled by the goal judge</w:t>
      </w:r>
      <w:r w:rsidR="00B03F9D" w:rsidRPr="00E43A11">
        <w:rPr>
          <w:rFonts w:asciiTheme="minorEastAsia" w:hAnsiTheme="minorEastAsia"/>
          <w:b/>
          <w:bCs/>
          <w:sz w:val="24"/>
          <w:szCs w:val="24"/>
        </w:rPr>
        <w:t>.</w:t>
      </w:r>
      <w:r w:rsidR="00FC6C8F" w:rsidRPr="00E43A11">
        <w:rPr>
          <w:rFonts w:asciiTheme="minorEastAsia" w:hAnsiTheme="minorEastAsia" w:hint="eastAsia"/>
          <w:b/>
          <w:bCs/>
          <w:sz w:val="24"/>
          <w:szCs w:val="24"/>
        </w:rPr>
        <w:t>と青字の部分がありましたが</w:t>
      </w:r>
      <w:r w:rsidR="00CB24F0" w:rsidRPr="00E43A11">
        <w:rPr>
          <w:rFonts w:asciiTheme="minorEastAsia" w:hAnsiTheme="minorEastAsia" w:hint="eastAsia"/>
          <w:b/>
          <w:bCs/>
          <w:sz w:val="24"/>
          <w:szCs w:val="24"/>
        </w:rPr>
        <w:t>、青字部分は削除され</w:t>
      </w:r>
      <w:r w:rsidR="001A4F2A" w:rsidRPr="00E43A11">
        <w:rPr>
          <w:rFonts w:asciiTheme="minorEastAsia" w:hAnsiTheme="minorEastAsia" w:hint="eastAsia"/>
          <w:b/>
          <w:bCs/>
          <w:sz w:val="24"/>
          <w:szCs w:val="24"/>
        </w:rPr>
        <w:t>ました</w:t>
      </w:r>
      <w:r w:rsidR="00CB24F0" w:rsidRPr="00E43A11">
        <w:rPr>
          <w:rFonts w:asciiTheme="minorEastAsia" w:hAnsiTheme="minorEastAsia" w:hint="eastAsia"/>
          <w:b/>
          <w:bCs/>
          <w:sz w:val="24"/>
          <w:szCs w:val="24"/>
        </w:rPr>
        <w:t>）</w:t>
      </w:r>
    </w:p>
    <w:p w14:paraId="0572901E" w14:textId="77777777" w:rsidR="00C929B1" w:rsidRPr="00E43A11" w:rsidRDefault="00C929B1" w:rsidP="00E43A11">
      <w:pPr>
        <w:widowControl/>
        <w:jc w:val="left"/>
        <w:rPr>
          <w:rFonts w:asciiTheme="minorEastAsia" w:hAnsiTheme="minorEastAsia" w:cs="ＭＳ Ｐゴシック"/>
          <w:kern w:val="0"/>
          <w:sz w:val="24"/>
          <w:szCs w:val="24"/>
        </w:rPr>
      </w:pPr>
    </w:p>
    <w:p w14:paraId="4394EB78" w14:textId="77777777" w:rsidR="00DB55EE" w:rsidRPr="00E43A11" w:rsidRDefault="00DB55EE"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16.5 </w:t>
      </w:r>
      <w:r w:rsidRPr="00E43A11">
        <w:rPr>
          <w:rFonts w:asciiTheme="minorEastAsia" w:hAnsiTheme="minorEastAsia" w:cs="ＭＳ Ｐゴシック"/>
          <w:kern w:val="0"/>
          <w:sz w:val="24"/>
          <w:szCs w:val="24"/>
          <w:highlight w:val="yellow"/>
        </w:rPr>
        <w:t>If an “Officials Time Out – Clarification” is called, referees have to explain to both teams and the audience the reason for the call as well as the decision made during the “Officials Time Out – Clarification”.</w:t>
      </w:r>
    </w:p>
    <w:p w14:paraId="6CC76829" w14:textId="19AC24CF" w:rsidR="00DB55EE" w:rsidRPr="00E43A11" w:rsidRDefault="00DB55EE" w:rsidP="00E43A11">
      <w:pPr>
        <w:widowControl/>
        <w:jc w:val="left"/>
        <w:rPr>
          <w:rFonts w:asciiTheme="minorEastAsia" w:hAnsiTheme="minorEastAsia" w:cs="ＭＳ Ｐゴシック"/>
          <w:b/>
          <w:bCs/>
          <w:kern w:val="0"/>
          <w:sz w:val="24"/>
          <w:szCs w:val="24"/>
        </w:rPr>
      </w:pPr>
      <w:r w:rsidRPr="00E43A11">
        <w:rPr>
          <w:rFonts w:asciiTheme="minorEastAsia" w:hAnsiTheme="minorEastAsia" w:cs="ＭＳ Ｐゴシック"/>
          <w:b/>
          <w:bCs/>
          <w:kern w:val="0"/>
          <w:sz w:val="24"/>
          <w:szCs w:val="24"/>
        </w:rPr>
        <w:t>「オフィシャル・タイムアウト-</w:t>
      </w:r>
      <w:bookmarkStart w:id="0" w:name="_Hlk185669419"/>
      <w:r w:rsidR="00463692" w:rsidRPr="00E43A11">
        <w:rPr>
          <w:rFonts w:asciiTheme="minorEastAsia" w:hAnsiTheme="minorEastAsia" w:cs="ＭＳ Ｐゴシック" w:hint="eastAsia"/>
          <w:b/>
          <w:bCs/>
          <w:kern w:val="0"/>
          <w:sz w:val="24"/>
          <w:szCs w:val="24"/>
        </w:rPr>
        <w:t>クラリフィケーション</w:t>
      </w:r>
      <w:bookmarkEnd w:id="0"/>
      <w:r w:rsidRPr="00E43A11">
        <w:rPr>
          <w:rFonts w:asciiTheme="minorEastAsia" w:hAnsiTheme="minorEastAsia" w:cs="ＭＳ Ｐゴシック"/>
          <w:b/>
          <w:bCs/>
          <w:kern w:val="0"/>
          <w:sz w:val="24"/>
          <w:szCs w:val="24"/>
        </w:rPr>
        <w:t>」がコールされた場合、</w:t>
      </w:r>
      <w:r w:rsidR="00463692" w:rsidRPr="00E43A11">
        <w:rPr>
          <w:rFonts w:asciiTheme="minorEastAsia" w:hAnsiTheme="minorEastAsia" w:cs="ＭＳ Ｐゴシック" w:hint="eastAsia"/>
          <w:b/>
          <w:bCs/>
          <w:kern w:val="0"/>
          <w:sz w:val="24"/>
          <w:szCs w:val="24"/>
        </w:rPr>
        <w:t>レフェリー</w:t>
      </w:r>
      <w:r w:rsidRPr="00E43A11">
        <w:rPr>
          <w:rFonts w:asciiTheme="minorEastAsia" w:hAnsiTheme="minorEastAsia" w:cs="ＭＳ Ｐゴシック"/>
          <w:b/>
          <w:bCs/>
          <w:kern w:val="0"/>
          <w:sz w:val="24"/>
          <w:szCs w:val="24"/>
        </w:rPr>
        <w:t>は、コールの理由と「オフィシャル・タイムアウト</w:t>
      </w:r>
      <w:r w:rsidR="00463692" w:rsidRPr="00E43A11">
        <w:rPr>
          <w:rFonts w:asciiTheme="minorEastAsia" w:hAnsiTheme="minorEastAsia" w:cs="ＭＳ Ｐゴシック"/>
          <w:b/>
          <w:bCs/>
          <w:kern w:val="0"/>
          <w:sz w:val="24"/>
          <w:szCs w:val="24"/>
        </w:rPr>
        <w:t>-</w:t>
      </w:r>
      <w:r w:rsidR="00463692" w:rsidRPr="00E43A11">
        <w:rPr>
          <w:rFonts w:asciiTheme="minorEastAsia" w:hAnsiTheme="minorEastAsia" w:cs="ＭＳ Ｐゴシック" w:hint="eastAsia"/>
          <w:b/>
          <w:bCs/>
          <w:kern w:val="0"/>
          <w:sz w:val="24"/>
          <w:szCs w:val="24"/>
        </w:rPr>
        <w:t>クラリフィケーション</w:t>
      </w:r>
      <w:r w:rsidRPr="00E43A11">
        <w:rPr>
          <w:rFonts w:asciiTheme="minorEastAsia" w:hAnsiTheme="minorEastAsia" w:cs="ＭＳ Ｐゴシック"/>
          <w:b/>
          <w:bCs/>
          <w:kern w:val="0"/>
          <w:sz w:val="24"/>
          <w:szCs w:val="24"/>
        </w:rPr>
        <w:t>」の間になされた決定を両チームと観客に説明</w:t>
      </w:r>
      <w:r w:rsidR="00F3325F" w:rsidRPr="00E43A11">
        <w:rPr>
          <w:rFonts w:asciiTheme="minorEastAsia" w:hAnsiTheme="minorEastAsia" w:cs="ＭＳ Ｐゴシック" w:hint="eastAsia"/>
          <w:b/>
          <w:bCs/>
          <w:kern w:val="0"/>
          <w:sz w:val="24"/>
          <w:szCs w:val="24"/>
        </w:rPr>
        <w:t>しなくてはなりません</w:t>
      </w:r>
      <w:r w:rsidR="003B1C92" w:rsidRPr="00E43A11">
        <w:rPr>
          <w:rFonts w:asciiTheme="minorEastAsia" w:hAnsiTheme="minorEastAsia" w:cs="ＭＳ Ｐゴシック" w:hint="eastAsia"/>
          <w:b/>
          <w:bCs/>
          <w:kern w:val="0"/>
          <w:sz w:val="24"/>
          <w:szCs w:val="24"/>
        </w:rPr>
        <w:t>。</w:t>
      </w:r>
      <w:r w:rsidR="00D00E11" w:rsidRPr="00E43A11">
        <w:rPr>
          <w:rFonts w:asciiTheme="minorEastAsia" w:hAnsiTheme="minorEastAsia" w:cs="ＭＳ Ｐゴシック" w:hint="eastAsia"/>
          <w:b/>
          <w:bCs/>
          <w:kern w:val="0"/>
          <w:sz w:val="24"/>
          <w:szCs w:val="24"/>
        </w:rPr>
        <w:t>（</w:t>
      </w:r>
      <w:r w:rsidR="00F3325F" w:rsidRPr="00E43A11">
        <w:rPr>
          <w:rFonts w:asciiTheme="minorEastAsia" w:hAnsiTheme="minorEastAsia" w:cs="ＭＳ Ｐゴシック" w:hint="eastAsia"/>
          <w:b/>
          <w:bCs/>
          <w:kern w:val="0"/>
          <w:sz w:val="24"/>
          <w:szCs w:val="24"/>
        </w:rPr>
        <w:t>今までも行っていました</w:t>
      </w:r>
      <w:r w:rsidR="00D00E11" w:rsidRPr="00E43A11">
        <w:rPr>
          <w:rFonts w:asciiTheme="minorEastAsia" w:hAnsiTheme="minorEastAsia" w:cs="ＭＳ Ｐゴシック" w:hint="eastAsia"/>
          <w:b/>
          <w:bCs/>
          <w:kern w:val="0"/>
          <w:sz w:val="24"/>
          <w:szCs w:val="24"/>
        </w:rPr>
        <w:t>が、明文化されました</w:t>
      </w:r>
      <w:r w:rsidR="003D32A7" w:rsidRPr="00E43A11">
        <w:rPr>
          <w:rFonts w:asciiTheme="minorEastAsia" w:hAnsiTheme="minorEastAsia" w:cs="ＭＳ Ｐゴシック" w:hint="eastAsia"/>
          <w:b/>
          <w:bCs/>
          <w:kern w:val="0"/>
          <w:sz w:val="24"/>
          <w:szCs w:val="24"/>
        </w:rPr>
        <w:t>。</w:t>
      </w:r>
      <w:r w:rsidR="00F3325F" w:rsidRPr="00E43A11">
        <w:rPr>
          <w:rFonts w:asciiTheme="minorEastAsia" w:hAnsiTheme="minorEastAsia" w:cs="ＭＳ Ｐゴシック" w:hint="eastAsia"/>
          <w:b/>
          <w:bCs/>
          <w:kern w:val="0"/>
          <w:sz w:val="24"/>
          <w:szCs w:val="24"/>
        </w:rPr>
        <w:t>）</w:t>
      </w:r>
    </w:p>
    <w:p w14:paraId="5ABF0504" w14:textId="77777777" w:rsidR="003B1C92" w:rsidRPr="00E43A11" w:rsidRDefault="003B1C92" w:rsidP="00E43A11">
      <w:pPr>
        <w:widowControl/>
        <w:jc w:val="left"/>
        <w:rPr>
          <w:rFonts w:asciiTheme="minorEastAsia" w:hAnsiTheme="minorEastAsia" w:cs="ＭＳ Ｐゴシック"/>
          <w:kern w:val="0"/>
          <w:sz w:val="24"/>
          <w:szCs w:val="24"/>
        </w:rPr>
      </w:pPr>
    </w:p>
    <w:p w14:paraId="64C6F2A2" w14:textId="77777777" w:rsidR="009C2646" w:rsidRPr="00E43A11" w:rsidRDefault="009C2646"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17 Medical Time-Out</w:t>
      </w:r>
    </w:p>
    <w:p w14:paraId="3F57188D" w14:textId="77777777" w:rsidR="009C2646" w:rsidRPr="00E43A11" w:rsidRDefault="009C2646"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17.5 </w:t>
      </w:r>
      <w:r w:rsidRPr="00E43A11">
        <w:rPr>
          <w:rFonts w:asciiTheme="minorEastAsia" w:hAnsiTheme="minorEastAsia" w:cs="ＭＳ Ｐゴシック"/>
          <w:kern w:val="0"/>
          <w:sz w:val="24"/>
          <w:szCs w:val="24"/>
          <w:highlight w:val="yellow"/>
        </w:rPr>
        <w:t>Up to 3 persons</w:t>
      </w:r>
      <w:r w:rsidRPr="00E43A11">
        <w:rPr>
          <w:rFonts w:asciiTheme="minorEastAsia" w:hAnsiTheme="minorEastAsia" w:cs="ＭＳ Ｐゴシック"/>
          <w:kern w:val="0"/>
          <w:sz w:val="24"/>
          <w:szCs w:val="24"/>
        </w:rPr>
        <w:t xml:space="preserve"> from the team bench area are allowed to enter the court during a Medical Time-Out. Everyone who enters the court on a Medical Time-Out must remain with the injured player and be in their team bench area by the end of the Medical Time-Out. A signal will be provided 15 seconds before the end of the Medical Time-Out. If individuals who entered the court do not return to their team bench area by the end of the Medical Time-Out, or if more than 3 persons enter the court, a Team Penalty - Delay of Game will be assessed. If an injured player was selected to defend a penalty throw and not able to continue to play, they must be medically substituted before the penalty throw is made. The injured player cannot be selected by the opposing coach to defend the penalty.</w:t>
      </w:r>
    </w:p>
    <w:p w14:paraId="72EEDDEE" w14:textId="5DB3CB7C" w:rsidR="003B1C92" w:rsidRPr="00E43A11" w:rsidRDefault="00100F12"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hint="eastAsia"/>
          <w:kern w:val="0"/>
          <w:sz w:val="24"/>
          <w:szCs w:val="24"/>
        </w:rPr>
        <w:t>メディカルタイムアウト中は、</w:t>
      </w:r>
      <w:r w:rsidRPr="00E43A11">
        <w:rPr>
          <w:rFonts w:asciiTheme="minorEastAsia" w:hAnsiTheme="minorEastAsia" w:cs="ＭＳ Ｐゴシック" w:hint="eastAsia"/>
          <w:b/>
          <w:bCs/>
          <w:kern w:val="0"/>
          <w:sz w:val="24"/>
          <w:szCs w:val="24"/>
        </w:rPr>
        <w:t>チームのベンチエリアから</w:t>
      </w:r>
      <w:r w:rsidRPr="00E43A11">
        <w:rPr>
          <w:rFonts w:asciiTheme="minorEastAsia" w:hAnsiTheme="minorEastAsia" w:cs="ＭＳ Ｐゴシック"/>
          <w:b/>
          <w:bCs/>
          <w:kern w:val="0"/>
          <w:sz w:val="24"/>
          <w:szCs w:val="24"/>
        </w:rPr>
        <w:t>3人までコートに入ることができます。</w:t>
      </w:r>
      <w:r w:rsidRPr="00E43A11">
        <w:rPr>
          <w:rFonts w:asciiTheme="minorEastAsia" w:hAnsiTheme="minorEastAsia" w:cs="ＭＳ Ｐゴシック"/>
          <w:kern w:val="0"/>
          <w:sz w:val="24"/>
          <w:szCs w:val="24"/>
        </w:rPr>
        <w:t>メディカルタイムアウト中にコートに入った者は全員、負傷したプレーヤーと一緒にいなければならず、メディカルタイムアウトの終了までに自分のチームのベンチエリアにいなければならない。メディカルタイムアウトが終了する15秒前に信号が送信されま</w:t>
      </w:r>
      <w:r w:rsidRPr="00E43A11">
        <w:rPr>
          <w:rFonts w:asciiTheme="minorEastAsia" w:hAnsiTheme="minorEastAsia" w:cs="ＭＳ Ｐゴシック"/>
          <w:kern w:val="0"/>
          <w:sz w:val="24"/>
          <w:szCs w:val="24"/>
        </w:rPr>
        <w:lastRenderedPageBreak/>
        <w:t>す。コートに入った個人がメディカルタイムアウトの終了までにチームベンチエリアに戻らなかった場合、または3人以上がコートに入った場合は、チームペナルティ-試合遅延が課されます。負傷したプレーヤ</w:t>
      </w:r>
      <w:r w:rsidRPr="00E43A11">
        <w:rPr>
          <w:rFonts w:asciiTheme="minorEastAsia" w:hAnsiTheme="minorEastAsia" w:cs="ＭＳ Ｐゴシック" w:hint="eastAsia"/>
          <w:kern w:val="0"/>
          <w:sz w:val="24"/>
          <w:szCs w:val="24"/>
        </w:rPr>
        <w:t>ーがペナルティスローを守るために選ばれ、プレーを続けることができない場合、そのプレーヤーはペナルティスローが行われる前に医学的に交代しなければならない。負傷した選手は、相手のコーチがペナルティを守るために選ぶことはできません。</w:t>
      </w:r>
      <w:r w:rsidR="00EC7D01" w:rsidRPr="00E43A11">
        <w:rPr>
          <w:rFonts w:asciiTheme="minorEastAsia" w:hAnsiTheme="minorEastAsia" w:cs="ＭＳ Ｐゴシック" w:hint="eastAsia"/>
          <w:b/>
          <w:bCs/>
          <w:kern w:val="0"/>
          <w:sz w:val="24"/>
          <w:szCs w:val="24"/>
        </w:rPr>
        <w:t>（１人→３人）</w:t>
      </w:r>
    </w:p>
    <w:p w14:paraId="5B22EAE4" w14:textId="77777777" w:rsidR="000A7A18" w:rsidRPr="00E43A11" w:rsidRDefault="000A7A18" w:rsidP="00E43A11">
      <w:pPr>
        <w:widowControl/>
        <w:jc w:val="left"/>
        <w:rPr>
          <w:rFonts w:asciiTheme="minorEastAsia" w:hAnsiTheme="minorEastAsia" w:cs="ＭＳ Ｐゴシック"/>
          <w:kern w:val="0"/>
          <w:sz w:val="24"/>
          <w:szCs w:val="24"/>
        </w:rPr>
      </w:pPr>
    </w:p>
    <w:p w14:paraId="659A1CC5" w14:textId="77777777" w:rsidR="000A7A18" w:rsidRPr="00E43A11" w:rsidRDefault="000A7A18" w:rsidP="00E43A11">
      <w:pPr>
        <w:widowControl/>
        <w:jc w:val="left"/>
        <w:rPr>
          <w:rFonts w:asciiTheme="minorEastAsia" w:hAnsiTheme="minorEastAsia" w:cs="ＭＳ Ｐゴシック"/>
          <w:kern w:val="0"/>
          <w:sz w:val="24"/>
          <w:szCs w:val="24"/>
        </w:rPr>
      </w:pPr>
      <w:bookmarkStart w:id="1" w:name="_Hlk185664903"/>
      <w:r w:rsidRPr="00E43A11">
        <w:rPr>
          <w:rFonts w:asciiTheme="minorEastAsia" w:hAnsiTheme="minorEastAsia" w:cs="ＭＳ Ｐゴシック"/>
          <w:kern w:val="0"/>
          <w:sz w:val="24"/>
          <w:szCs w:val="24"/>
        </w:rPr>
        <w:t xml:space="preserve">19.7 Once the substitution has been announced by the referee, the requesting team </w:t>
      </w:r>
      <w:r w:rsidRPr="00E43A11">
        <w:rPr>
          <w:rFonts w:asciiTheme="minorEastAsia" w:hAnsiTheme="minorEastAsia" w:cs="ＭＳ Ｐゴシック"/>
          <w:kern w:val="0"/>
          <w:sz w:val="24"/>
          <w:szCs w:val="24"/>
          <w:highlight w:val="yellow"/>
        </w:rPr>
        <w:t>may verbally announce the number of the player to come off the court followed by the number of the player to go on the court</w:t>
      </w:r>
      <w:r w:rsidRPr="00E43A11">
        <w:rPr>
          <w:rFonts w:asciiTheme="minorEastAsia" w:hAnsiTheme="minorEastAsia" w:cs="ＭＳ Ｐゴシック"/>
          <w:kern w:val="0"/>
          <w:sz w:val="24"/>
          <w:szCs w:val="24"/>
        </w:rPr>
        <w:t>, or hold up the substitution boards</w:t>
      </w:r>
    </w:p>
    <w:p w14:paraId="644E99A4" w14:textId="77777777" w:rsidR="000A7A18" w:rsidRPr="00E43A11" w:rsidRDefault="000A7A18"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with the number of the player to come off the court followed by number of the player to go on the court, or use both methods at the same time.</w:t>
      </w:r>
    </w:p>
    <w:bookmarkEnd w:id="1"/>
    <w:p w14:paraId="2F917ADB" w14:textId="416974FA" w:rsidR="00423A6B" w:rsidRPr="00E43A11" w:rsidRDefault="000A7A18" w:rsidP="00E43A11">
      <w:pPr>
        <w:rPr>
          <w:rFonts w:asciiTheme="minorEastAsia" w:hAnsiTheme="minorEastAsia"/>
          <w:sz w:val="24"/>
          <w:szCs w:val="24"/>
        </w:rPr>
      </w:pPr>
      <w:r w:rsidRPr="00E43A11">
        <w:rPr>
          <w:rFonts w:asciiTheme="minorEastAsia" w:hAnsiTheme="minorEastAsia" w:hint="eastAsia"/>
          <w:sz w:val="24"/>
          <w:szCs w:val="24"/>
        </w:rPr>
        <w:t>レフェリーがサブスティテューションをアナウンスした後、要請チームは、</w:t>
      </w:r>
      <w:r w:rsidRPr="00E43A11">
        <w:rPr>
          <w:rFonts w:asciiTheme="minorEastAsia" w:hAnsiTheme="minorEastAsia" w:hint="eastAsia"/>
          <w:b/>
          <w:bCs/>
          <w:sz w:val="24"/>
          <w:szCs w:val="24"/>
        </w:rPr>
        <w:t>コートから出るプレーヤーの番号を口頭でアナウンスし、続いてコートに入るプレーヤーの番号をアナウンスするか、</w:t>
      </w:r>
      <w:r w:rsidRPr="00E43A11">
        <w:rPr>
          <w:rFonts w:asciiTheme="minorEastAsia" w:hAnsiTheme="minorEastAsia" w:hint="eastAsia"/>
          <w:sz w:val="24"/>
          <w:szCs w:val="24"/>
        </w:rPr>
        <w:t>またはコートから出る</w:t>
      </w:r>
      <w:r w:rsidR="008B26AD" w:rsidRPr="00E43A11">
        <w:rPr>
          <w:rFonts w:asciiTheme="minorEastAsia" w:hAnsiTheme="minorEastAsia" w:hint="eastAsia"/>
          <w:sz w:val="24"/>
          <w:szCs w:val="24"/>
        </w:rPr>
        <w:t>選手</w:t>
      </w:r>
      <w:r w:rsidRPr="00E43A11">
        <w:rPr>
          <w:rFonts w:asciiTheme="minorEastAsia" w:hAnsiTheme="minorEastAsia" w:hint="eastAsia"/>
          <w:sz w:val="24"/>
          <w:szCs w:val="24"/>
        </w:rPr>
        <w:t>の番号に続けてコートに入る</w:t>
      </w:r>
      <w:r w:rsidR="008B26AD" w:rsidRPr="00E43A11">
        <w:rPr>
          <w:rFonts w:asciiTheme="minorEastAsia" w:hAnsiTheme="minorEastAsia" w:hint="eastAsia"/>
          <w:sz w:val="24"/>
          <w:szCs w:val="24"/>
        </w:rPr>
        <w:t>選手</w:t>
      </w:r>
      <w:r w:rsidRPr="00E43A11">
        <w:rPr>
          <w:rFonts w:asciiTheme="minorEastAsia" w:hAnsiTheme="minorEastAsia" w:hint="eastAsia"/>
          <w:sz w:val="24"/>
          <w:szCs w:val="24"/>
        </w:rPr>
        <w:t>の番号を掲げるか、</w:t>
      </w:r>
      <w:r w:rsidRPr="00E43A11">
        <w:rPr>
          <w:rFonts w:asciiTheme="minorEastAsia" w:hAnsiTheme="minorEastAsia" w:hint="eastAsia"/>
          <w:b/>
          <w:bCs/>
          <w:sz w:val="24"/>
          <w:szCs w:val="24"/>
        </w:rPr>
        <w:t>または両方の方法を同時に使用します。</w:t>
      </w:r>
      <w:r w:rsidR="00F3325F" w:rsidRPr="00E43A11">
        <w:rPr>
          <w:rFonts w:asciiTheme="minorEastAsia" w:hAnsiTheme="minorEastAsia" w:hint="eastAsia"/>
          <w:b/>
          <w:bCs/>
          <w:sz w:val="24"/>
          <w:szCs w:val="24"/>
          <w:highlight w:val="yellow"/>
        </w:rPr>
        <w:t>（スタッフのカードの出し間違いはペナルティにならな</w:t>
      </w:r>
      <w:r w:rsidR="003D32A7" w:rsidRPr="00E43A11">
        <w:rPr>
          <w:rFonts w:asciiTheme="minorEastAsia" w:hAnsiTheme="minorEastAsia" w:hint="eastAsia"/>
          <w:b/>
          <w:bCs/>
          <w:sz w:val="24"/>
          <w:szCs w:val="24"/>
          <w:highlight w:val="yellow"/>
        </w:rPr>
        <w:t>くなりました</w:t>
      </w:r>
      <w:r w:rsidR="00F3325F" w:rsidRPr="00E43A11">
        <w:rPr>
          <w:rFonts w:asciiTheme="minorEastAsia" w:hAnsiTheme="minorEastAsia" w:hint="eastAsia"/>
          <w:b/>
          <w:bCs/>
          <w:sz w:val="24"/>
          <w:szCs w:val="24"/>
          <w:highlight w:val="yellow"/>
        </w:rPr>
        <w:t>）</w:t>
      </w:r>
    </w:p>
    <w:p w14:paraId="13671CE7" w14:textId="77777777" w:rsidR="008B26AD" w:rsidRPr="00E43A11" w:rsidRDefault="008B26AD" w:rsidP="00E43A11">
      <w:pPr>
        <w:rPr>
          <w:rFonts w:asciiTheme="minorEastAsia" w:hAnsiTheme="minorEastAsia"/>
          <w:sz w:val="24"/>
          <w:szCs w:val="24"/>
        </w:rPr>
      </w:pPr>
    </w:p>
    <w:p w14:paraId="417C53AB" w14:textId="6CD53CCF" w:rsidR="008B26AD" w:rsidRPr="00E43A11" w:rsidRDefault="008B26AD" w:rsidP="00E43A11">
      <w:pPr>
        <w:widowControl/>
        <w:jc w:val="left"/>
        <w:rPr>
          <w:rFonts w:asciiTheme="minorEastAsia" w:hAnsiTheme="minorEastAsia" w:cs="ＭＳ Ｐゴシック"/>
          <w:kern w:val="0"/>
          <w:sz w:val="24"/>
          <w:szCs w:val="24"/>
          <w:u w:val="single"/>
        </w:rPr>
      </w:pPr>
      <w:r w:rsidRPr="00E43A11">
        <w:rPr>
          <w:rFonts w:asciiTheme="minorEastAsia" w:hAnsiTheme="minorEastAsia" w:cs="ＭＳ Ｐゴシック"/>
          <w:kern w:val="0"/>
          <w:sz w:val="24"/>
          <w:szCs w:val="24"/>
        </w:rPr>
        <w:t xml:space="preserve">28.2 Players must not be re-orientated by anyone other than an on-court team member unless they are being assisted by the referee or goal judge after a penalty situation (as per </w:t>
      </w:r>
      <w:r w:rsidRPr="00E43A11">
        <w:rPr>
          <w:rFonts w:asciiTheme="minorEastAsia" w:hAnsiTheme="minorEastAsia" w:cs="ＭＳ Ｐゴシック" w:hint="eastAsia"/>
          <w:kern w:val="0"/>
          <w:sz w:val="24"/>
          <w:szCs w:val="24"/>
          <w:u w:val="single"/>
        </w:rPr>
        <w:t>Rule</w:t>
      </w:r>
      <w:r w:rsidRPr="00E43A11">
        <w:rPr>
          <w:rFonts w:asciiTheme="minorEastAsia" w:hAnsiTheme="minorEastAsia" w:cs="ＭＳ Ｐゴシック"/>
          <w:kern w:val="0"/>
          <w:sz w:val="24"/>
          <w:szCs w:val="24"/>
        </w:rPr>
        <w:t xml:space="preserve"> 13.10).  </w:t>
      </w:r>
      <w:r w:rsidRPr="00E43A11">
        <w:rPr>
          <w:rFonts w:asciiTheme="minorEastAsia" w:hAnsiTheme="minorEastAsia" w:cs="ＭＳ Ｐゴシック"/>
          <w:kern w:val="0"/>
          <w:sz w:val="24"/>
          <w:szCs w:val="24"/>
          <w:highlight w:val="yellow"/>
          <w:u w:val="single"/>
        </w:rPr>
        <w:t>A player will not be re-oriented by a referee or goal judge</w:t>
      </w:r>
      <w:r w:rsidRPr="00E43A11">
        <w:rPr>
          <w:rFonts w:asciiTheme="minorEastAsia" w:hAnsiTheme="minorEastAsia" w:cs="ＭＳ Ｐゴシック"/>
          <w:kern w:val="0"/>
          <w:sz w:val="24"/>
          <w:szCs w:val="24"/>
          <w:highlight w:val="yellow"/>
        </w:rPr>
        <w:t xml:space="preserve"> </w:t>
      </w:r>
      <w:r w:rsidRPr="00E43A11">
        <w:rPr>
          <w:rFonts w:asciiTheme="minorEastAsia" w:hAnsiTheme="minorEastAsia" w:cs="ＭＳ Ｐゴシック"/>
          <w:kern w:val="0"/>
          <w:sz w:val="24"/>
          <w:szCs w:val="24"/>
          <w:highlight w:val="yellow"/>
          <w:u w:val="single"/>
        </w:rPr>
        <w:t>unless requested by the player.</w:t>
      </w:r>
      <w:r w:rsidR="00F3325F" w:rsidRPr="00E43A11">
        <w:rPr>
          <w:rFonts w:asciiTheme="minorEastAsia" w:hAnsiTheme="minorEastAsia" w:cs="ＭＳ Ｐゴシック" w:hint="eastAsia"/>
          <w:kern w:val="0"/>
          <w:sz w:val="24"/>
          <w:szCs w:val="24"/>
          <w:highlight w:val="yellow"/>
          <w:u w:val="single"/>
        </w:rPr>
        <w:t xml:space="preserve"> </w:t>
      </w:r>
      <w:r w:rsidR="00463692" w:rsidRPr="00E43A11">
        <w:rPr>
          <w:rFonts w:asciiTheme="minorEastAsia" w:hAnsiTheme="minorEastAsia" w:cs="ＭＳ Ｐゴシック" w:hint="eastAsia"/>
          <w:kern w:val="0"/>
          <w:sz w:val="24"/>
          <w:szCs w:val="24"/>
          <w:highlight w:val="yellow"/>
          <w:u w:val="single"/>
        </w:rPr>
        <w:t>（追加）</w:t>
      </w:r>
    </w:p>
    <w:p w14:paraId="12A1C04C" w14:textId="7936CE81" w:rsidR="00460A7E" w:rsidRPr="00E43A11" w:rsidRDefault="008B26AD" w:rsidP="00E43A11">
      <w:pPr>
        <w:rPr>
          <w:rFonts w:asciiTheme="minorEastAsia" w:hAnsiTheme="minorEastAsia"/>
          <w:b/>
          <w:bCs/>
          <w:sz w:val="24"/>
          <w:szCs w:val="24"/>
        </w:rPr>
      </w:pPr>
      <w:r w:rsidRPr="00E43A11">
        <w:rPr>
          <w:rFonts w:asciiTheme="minorEastAsia" w:hAnsiTheme="minorEastAsia" w:hint="eastAsia"/>
          <w:sz w:val="24"/>
          <w:szCs w:val="24"/>
        </w:rPr>
        <w:t>選手は、ペナルティ状況の後にレフェリーまたはゴールジャッジの補助を受けている場合を除き、コート上のチームメンバー以外の者によって方向を変えてはならない</w:t>
      </w:r>
      <w:r w:rsidRPr="00E43A11">
        <w:rPr>
          <w:rFonts w:asciiTheme="minorEastAsia" w:hAnsiTheme="minorEastAsia"/>
          <w:sz w:val="24"/>
          <w:szCs w:val="24"/>
        </w:rPr>
        <w:t xml:space="preserve"> (規則13.10による) 。</w:t>
      </w:r>
      <w:r w:rsidRPr="00E43A11">
        <w:rPr>
          <w:rFonts w:asciiTheme="minorEastAsia" w:hAnsiTheme="minorEastAsia" w:hint="eastAsia"/>
          <w:b/>
          <w:bCs/>
          <w:sz w:val="24"/>
          <w:szCs w:val="24"/>
        </w:rPr>
        <w:t>選手</w:t>
      </w:r>
      <w:r w:rsidRPr="00E43A11">
        <w:rPr>
          <w:rFonts w:asciiTheme="minorEastAsia" w:hAnsiTheme="minorEastAsia"/>
          <w:b/>
          <w:bCs/>
          <w:sz w:val="24"/>
          <w:szCs w:val="24"/>
        </w:rPr>
        <w:t>が要求しない限り、</w:t>
      </w:r>
      <w:r w:rsidRPr="00E43A11">
        <w:rPr>
          <w:rFonts w:asciiTheme="minorEastAsia" w:hAnsiTheme="minorEastAsia" w:hint="eastAsia"/>
          <w:b/>
          <w:bCs/>
          <w:sz w:val="24"/>
          <w:szCs w:val="24"/>
        </w:rPr>
        <w:t>レフェリー</w:t>
      </w:r>
      <w:r w:rsidRPr="00E43A11">
        <w:rPr>
          <w:rFonts w:asciiTheme="minorEastAsia" w:hAnsiTheme="minorEastAsia"/>
          <w:b/>
          <w:bCs/>
          <w:sz w:val="24"/>
          <w:szCs w:val="24"/>
        </w:rPr>
        <w:t>またはゴールジャッジは</w:t>
      </w:r>
      <w:r w:rsidRPr="00E43A11">
        <w:rPr>
          <w:rFonts w:asciiTheme="minorEastAsia" w:hAnsiTheme="minorEastAsia" w:hint="eastAsia"/>
          <w:b/>
          <w:bCs/>
          <w:sz w:val="24"/>
          <w:szCs w:val="24"/>
        </w:rPr>
        <w:t>選手</w:t>
      </w:r>
      <w:r w:rsidRPr="00E43A11">
        <w:rPr>
          <w:rFonts w:asciiTheme="minorEastAsia" w:hAnsiTheme="minorEastAsia"/>
          <w:b/>
          <w:bCs/>
          <w:sz w:val="24"/>
          <w:szCs w:val="24"/>
        </w:rPr>
        <w:t>の向きを変え</w:t>
      </w:r>
      <w:r w:rsidR="00F3325F" w:rsidRPr="00E43A11">
        <w:rPr>
          <w:rFonts w:asciiTheme="minorEastAsia" w:hAnsiTheme="minorEastAsia" w:hint="eastAsia"/>
          <w:b/>
          <w:bCs/>
          <w:sz w:val="24"/>
          <w:szCs w:val="24"/>
        </w:rPr>
        <w:t>てはなりません</w:t>
      </w:r>
      <w:r w:rsidRPr="00E43A11">
        <w:rPr>
          <w:rFonts w:asciiTheme="minorEastAsia" w:hAnsiTheme="minorEastAsia"/>
          <w:b/>
          <w:bCs/>
          <w:sz w:val="24"/>
          <w:szCs w:val="24"/>
        </w:rPr>
        <w:t>。</w:t>
      </w:r>
    </w:p>
    <w:p w14:paraId="3558D91B" w14:textId="77777777" w:rsidR="000F5C0B" w:rsidRPr="00E43A11" w:rsidRDefault="000F5C0B" w:rsidP="00E43A11">
      <w:pPr>
        <w:rPr>
          <w:rFonts w:asciiTheme="minorEastAsia" w:hAnsiTheme="minorEastAsia"/>
          <w:sz w:val="24"/>
          <w:szCs w:val="24"/>
        </w:rPr>
      </w:pPr>
    </w:p>
    <w:p w14:paraId="06F9EFE7" w14:textId="16F19224" w:rsidR="003A7523" w:rsidRPr="00E43A11" w:rsidRDefault="00460A7E" w:rsidP="00E43A11">
      <w:pPr>
        <w:widowControl/>
        <w:jc w:val="left"/>
        <w:rPr>
          <w:rFonts w:asciiTheme="minorEastAsia" w:hAnsiTheme="minorEastAsia" w:cs="ＭＳ Ｐゴシック"/>
          <w:kern w:val="0"/>
          <w:sz w:val="24"/>
          <w:szCs w:val="24"/>
          <w:u w:val="single"/>
        </w:rPr>
      </w:pPr>
      <w:r w:rsidRPr="00E43A11">
        <w:rPr>
          <w:rFonts w:asciiTheme="minorEastAsia" w:hAnsiTheme="minorEastAsia" w:cs="ＭＳ Ｐゴシック"/>
          <w:kern w:val="0"/>
          <w:sz w:val="24"/>
          <w:szCs w:val="24"/>
        </w:rPr>
        <w:t xml:space="preserve">29.5 </w:t>
      </w:r>
      <w:r w:rsidRPr="00E43A11">
        <w:rPr>
          <w:rFonts w:asciiTheme="minorEastAsia" w:hAnsiTheme="minorEastAsia" w:cs="ＭＳ Ｐゴシック"/>
          <w:kern w:val="0"/>
          <w:sz w:val="24"/>
          <w:szCs w:val="24"/>
          <w:highlight w:val="yellow"/>
        </w:rPr>
        <w:t xml:space="preserve">A player will receive a Personal Unsporting </w:t>
      </w:r>
      <w:proofErr w:type="spellStart"/>
      <w:r w:rsidRPr="00E43A11">
        <w:rPr>
          <w:rFonts w:asciiTheme="minorEastAsia" w:hAnsiTheme="minorEastAsia" w:cs="ＭＳ Ｐゴシック"/>
          <w:kern w:val="0"/>
          <w:sz w:val="24"/>
          <w:szCs w:val="24"/>
          <w:highlight w:val="yellow"/>
        </w:rPr>
        <w:t>Condupt</w:t>
      </w:r>
      <w:proofErr w:type="spellEnd"/>
      <w:r w:rsidRPr="00E43A11">
        <w:rPr>
          <w:rFonts w:asciiTheme="minorEastAsia" w:hAnsiTheme="minorEastAsia" w:cs="ＭＳ Ｐゴシック"/>
          <w:kern w:val="0"/>
          <w:sz w:val="24"/>
          <w:szCs w:val="24"/>
          <w:highlight w:val="yellow"/>
        </w:rPr>
        <w:t xml:space="preserve"> Penalty if the insult a referee or officials. The same applies insulting opponents or mocking them, for example, through provocative laughter or loudly shouting “</w:t>
      </w:r>
      <w:proofErr w:type="spellStart"/>
      <w:r w:rsidRPr="00E43A11">
        <w:rPr>
          <w:rFonts w:asciiTheme="minorEastAsia" w:hAnsiTheme="minorEastAsia" w:cs="ＭＳ Ｐゴシック"/>
          <w:kern w:val="0"/>
          <w:sz w:val="24"/>
          <w:szCs w:val="24"/>
          <w:highlight w:val="yellow"/>
        </w:rPr>
        <w:t>haha</w:t>
      </w:r>
      <w:proofErr w:type="spellEnd"/>
      <w:r w:rsidRPr="00E43A11">
        <w:rPr>
          <w:rFonts w:asciiTheme="minorEastAsia" w:hAnsiTheme="minorEastAsia" w:cs="ＭＳ Ｐゴシック"/>
          <w:kern w:val="0"/>
          <w:sz w:val="24"/>
          <w:szCs w:val="24"/>
          <w:highlight w:val="yellow"/>
        </w:rPr>
        <w:t>”.</w:t>
      </w:r>
      <w:bookmarkStart w:id="2" w:name="_Hlk185667059"/>
    </w:p>
    <w:bookmarkEnd w:id="2"/>
    <w:p w14:paraId="55920F47" w14:textId="46F9CB46" w:rsidR="00460A7E" w:rsidRPr="00E43A11" w:rsidRDefault="00460A7E" w:rsidP="00E43A11">
      <w:pPr>
        <w:widowControl/>
        <w:jc w:val="left"/>
        <w:rPr>
          <w:rFonts w:asciiTheme="minorEastAsia" w:hAnsiTheme="minorEastAsia" w:cs="ＭＳ Ｐゴシック"/>
          <w:b/>
          <w:bCs/>
          <w:kern w:val="0"/>
          <w:sz w:val="24"/>
          <w:szCs w:val="24"/>
        </w:rPr>
      </w:pPr>
      <w:r w:rsidRPr="00E43A11">
        <w:rPr>
          <w:rFonts w:asciiTheme="minorEastAsia" w:hAnsiTheme="minorEastAsia" w:hint="eastAsia"/>
          <w:b/>
          <w:bCs/>
          <w:sz w:val="24"/>
          <w:szCs w:val="24"/>
        </w:rPr>
        <w:t>レフェリーやオフィシャルを侮辱した場合、その選手は個人的</w:t>
      </w:r>
      <w:bookmarkStart w:id="3" w:name="_Hlk185666813"/>
      <w:r w:rsidRPr="00E43A11">
        <w:rPr>
          <w:rFonts w:asciiTheme="minorEastAsia" w:hAnsiTheme="minorEastAsia" w:hint="eastAsia"/>
          <w:b/>
          <w:bCs/>
          <w:sz w:val="24"/>
          <w:szCs w:val="24"/>
        </w:rPr>
        <w:t>アンスポーツマン</w:t>
      </w:r>
      <w:bookmarkEnd w:id="3"/>
      <w:r w:rsidRPr="00E43A11">
        <w:rPr>
          <w:rFonts w:asciiTheme="minorEastAsia" w:hAnsiTheme="minorEastAsia" w:hint="eastAsia"/>
          <w:b/>
          <w:bCs/>
          <w:sz w:val="24"/>
          <w:szCs w:val="24"/>
        </w:rPr>
        <w:t>行為に対するペナルティを受け</w:t>
      </w:r>
      <w:r w:rsidR="00053AED" w:rsidRPr="00E43A11">
        <w:rPr>
          <w:rFonts w:asciiTheme="minorEastAsia" w:hAnsiTheme="minorEastAsia" w:hint="eastAsia"/>
          <w:b/>
          <w:bCs/>
          <w:sz w:val="24"/>
          <w:szCs w:val="24"/>
        </w:rPr>
        <w:t>ます</w:t>
      </w:r>
      <w:r w:rsidRPr="00E43A11">
        <w:rPr>
          <w:rFonts w:asciiTheme="minorEastAsia" w:hAnsiTheme="minorEastAsia" w:hint="eastAsia"/>
          <w:b/>
          <w:bCs/>
          <w:sz w:val="24"/>
          <w:szCs w:val="24"/>
        </w:rPr>
        <w:t>。挑発的な笑いや大声で「ははは」と叫ぶなど、相手を侮辱したりあざ笑ったりする場合も同様です。</w:t>
      </w:r>
    </w:p>
    <w:p w14:paraId="44B03308" w14:textId="77777777" w:rsidR="00D811C7" w:rsidRPr="00E43A11" w:rsidRDefault="00D811C7" w:rsidP="00E43A11">
      <w:pPr>
        <w:rPr>
          <w:rFonts w:asciiTheme="minorEastAsia" w:hAnsiTheme="minorEastAsia"/>
          <w:sz w:val="24"/>
          <w:szCs w:val="24"/>
        </w:rPr>
      </w:pPr>
    </w:p>
    <w:p w14:paraId="3D4A883E" w14:textId="56C43BFA" w:rsidR="003A7523" w:rsidRPr="00E43A11" w:rsidRDefault="00D811C7" w:rsidP="00E43A11">
      <w:pPr>
        <w:rPr>
          <w:rFonts w:asciiTheme="minorEastAsia" w:hAnsiTheme="minorEastAsia" w:cs="ＭＳ Ｐゴシック"/>
          <w:kern w:val="0"/>
          <w:sz w:val="24"/>
          <w:szCs w:val="24"/>
          <w:u w:val="single"/>
        </w:rPr>
      </w:pPr>
      <w:bookmarkStart w:id="4" w:name="_Hlk185666406"/>
      <w:r w:rsidRPr="00E43A11">
        <w:rPr>
          <w:rFonts w:asciiTheme="minorEastAsia" w:hAnsiTheme="minorEastAsia" w:cs="ＭＳ Ｐゴシック"/>
          <w:kern w:val="0"/>
          <w:sz w:val="24"/>
          <w:szCs w:val="24"/>
        </w:rPr>
        <w:lastRenderedPageBreak/>
        <w:t>29.6</w:t>
      </w:r>
      <w:r w:rsidR="003A7523" w:rsidRPr="00E43A11">
        <w:rPr>
          <w:rFonts w:asciiTheme="minorEastAsia" w:hAnsiTheme="minorEastAsia" w:cs="ＭＳ Ｐゴシック"/>
          <w:kern w:val="0"/>
          <w:sz w:val="24"/>
          <w:szCs w:val="24"/>
        </w:rPr>
        <w:t xml:space="preserve"> Foreign substances</w:t>
      </w:r>
      <w:r w:rsidR="003A7523" w:rsidRPr="00E43A11">
        <w:rPr>
          <w:rFonts w:asciiTheme="minorEastAsia" w:hAnsiTheme="minorEastAsia" w:cs="ＭＳ Ｐゴシック" w:hint="eastAsia"/>
          <w:kern w:val="0"/>
          <w:sz w:val="24"/>
          <w:szCs w:val="24"/>
        </w:rPr>
        <w:t xml:space="preserve"> </w:t>
      </w:r>
      <w:r w:rsidR="003A7523" w:rsidRPr="00E43A11">
        <w:rPr>
          <w:rFonts w:asciiTheme="minorEastAsia" w:hAnsiTheme="minorEastAsia" w:cs="ＭＳ Ｐゴシック"/>
          <w:kern w:val="0"/>
          <w:sz w:val="24"/>
          <w:szCs w:val="24"/>
        </w:rPr>
        <w:t>that increases or decreases the adhesion of the ball to player</w:t>
      </w:r>
      <w:r w:rsidR="003A7523" w:rsidRPr="00E43A11">
        <w:rPr>
          <w:rFonts w:asciiTheme="minorEastAsia" w:hAnsiTheme="minorEastAsia" w:cs="ＭＳ Ｐゴシック" w:hint="eastAsia"/>
          <w:kern w:val="0"/>
          <w:sz w:val="24"/>
          <w:szCs w:val="24"/>
        </w:rPr>
        <w:t xml:space="preserve"> </w:t>
      </w:r>
      <w:r w:rsidR="003A7523" w:rsidRPr="00E43A11">
        <w:rPr>
          <w:rFonts w:asciiTheme="minorEastAsia" w:hAnsiTheme="minorEastAsia" w:cs="ＭＳ Ｐゴシック"/>
          <w:kern w:val="0"/>
          <w:sz w:val="24"/>
          <w:szCs w:val="24"/>
        </w:rPr>
        <w:t>strictly prohibited.  Foreign substances may include (but not limited to) resin, "</w:t>
      </w:r>
      <w:proofErr w:type="spellStart"/>
      <w:r w:rsidR="003A7523" w:rsidRPr="00E43A11">
        <w:rPr>
          <w:rFonts w:asciiTheme="minorEastAsia" w:hAnsiTheme="minorEastAsia" w:cs="ＭＳ Ｐゴシック"/>
          <w:kern w:val="0"/>
          <w:sz w:val="24"/>
          <w:szCs w:val="24"/>
        </w:rPr>
        <w:t>stick'em</w:t>
      </w:r>
      <w:proofErr w:type="spellEnd"/>
      <w:r w:rsidR="003A7523" w:rsidRPr="00E43A11">
        <w:rPr>
          <w:rFonts w:asciiTheme="minorEastAsia" w:hAnsiTheme="minorEastAsia" w:cs="ＭＳ Ｐゴシック"/>
          <w:kern w:val="0"/>
          <w:sz w:val="24"/>
          <w:szCs w:val="24"/>
        </w:rPr>
        <w:t xml:space="preserve">", perspiration, </w:t>
      </w:r>
      <w:r w:rsidR="003A7523" w:rsidRPr="00E43A11">
        <w:rPr>
          <w:rFonts w:asciiTheme="minorEastAsia" w:hAnsiTheme="minorEastAsia" w:cs="ＭＳ Ｐゴシック"/>
          <w:kern w:val="0"/>
          <w:sz w:val="24"/>
          <w:szCs w:val="24"/>
          <w:highlight w:val="yellow"/>
        </w:rPr>
        <w:t>skin lotion, lubricant or petroleum jelly.</w:t>
      </w:r>
      <w:r w:rsidR="003A7523" w:rsidRPr="00E43A11">
        <w:rPr>
          <w:rFonts w:asciiTheme="minorEastAsia" w:hAnsiTheme="minorEastAsia" w:cs="ＭＳ Ｐゴシック"/>
          <w:kern w:val="0"/>
          <w:sz w:val="24"/>
          <w:szCs w:val="24"/>
        </w:rPr>
        <w:t xml:space="preserve">  Such conduct will result in a personal Unsporting Conduct </w:t>
      </w:r>
      <w:r w:rsidR="003A7523" w:rsidRPr="00E43A11">
        <w:rPr>
          <w:rFonts w:asciiTheme="minorEastAsia" w:hAnsiTheme="minorEastAsia" w:cs="ＭＳ Ｐゴシック" w:hint="eastAsia"/>
          <w:kern w:val="0"/>
          <w:sz w:val="24"/>
          <w:szCs w:val="24"/>
        </w:rPr>
        <w:t>P</w:t>
      </w:r>
      <w:r w:rsidR="003A7523" w:rsidRPr="00E43A11">
        <w:rPr>
          <w:rFonts w:asciiTheme="minorEastAsia" w:hAnsiTheme="minorEastAsia" w:cs="ＭＳ Ｐゴシック"/>
          <w:kern w:val="0"/>
          <w:sz w:val="24"/>
          <w:szCs w:val="24"/>
        </w:rPr>
        <w:t>enalty.</w:t>
      </w:r>
    </w:p>
    <w:bookmarkEnd w:id="4"/>
    <w:p w14:paraId="1BE21321" w14:textId="52BE7E93" w:rsidR="003A7523" w:rsidRPr="00E43A11" w:rsidRDefault="003A7523" w:rsidP="00E43A11">
      <w:pPr>
        <w:rPr>
          <w:rFonts w:asciiTheme="minorEastAsia" w:hAnsiTheme="minorEastAsia" w:cs="Arial"/>
          <w:b/>
          <w:bCs/>
          <w:color w:val="000000"/>
          <w:sz w:val="24"/>
          <w:szCs w:val="24"/>
          <w14:ligatures w14:val="standardContextual"/>
        </w:rPr>
      </w:pPr>
      <w:r w:rsidRPr="00E43A11">
        <w:rPr>
          <w:rFonts w:asciiTheme="minorEastAsia" w:hAnsiTheme="minorEastAsia" w:hint="eastAsia"/>
          <w:sz w:val="24"/>
          <w:szCs w:val="24"/>
        </w:rPr>
        <w:t>選手へのボールの付着を増減させる異物は厳禁です。異物には、樹脂、スティック、</w:t>
      </w:r>
      <w:r w:rsidRPr="00E43A11">
        <w:rPr>
          <w:rFonts w:asciiTheme="minorEastAsia" w:hAnsiTheme="minorEastAsia" w:hint="eastAsia"/>
          <w:b/>
          <w:bCs/>
          <w:sz w:val="24"/>
          <w:szCs w:val="24"/>
        </w:rPr>
        <w:t>汗、化粧水、潤滑剤、ワセリンなど</w:t>
      </w:r>
      <w:r w:rsidRPr="00E43A11">
        <w:rPr>
          <w:rFonts w:asciiTheme="minorEastAsia" w:hAnsiTheme="minorEastAsia" w:hint="eastAsia"/>
          <w:sz w:val="24"/>
          <w:szCs w:val="24"/>
        </w:rPr>
        <w:t>があります。そのような行為は、個人的な</w:t>
      </w:r>
      <w:bookmarkStart w:id="5" w:name="_Hlk185667631"/>
      <w:r w:rsidRPr="00E43A11">
        <w:rPr>
          <w:rFonts w:asciiTheme="minorEastAsia" w:hAnsiTheme="minorEastAsia" w:hint="eastAsia"/>
          <w:sz w:val="24"/>
          <w:szCs w:val="24"/>
        </w:rPr>
        <w:t>アンスポーツマン</w:t>
      </w:r>
      <w:bookmarkEnd w:id="5"/>
      <w:r w:rsidRPr="00E43A11">
        <w:rPr>
          <w:rFonts w:asciiTheme="minorEastAsia" w:hAnsiTheme="minorEastAsia" w:hint="eastAsia"/>
          <w:sz w:val="24"/>
          <w:szCs w:val="24"/>
        </w:rPr>
        <w:t>行為ペナルティに</w:t>
      </w:r>
      <w:r w:rsidR="00053AED" w:rsidRPr="00E43A11">
        <w:rPr>
          <w:rFonts w:asciiTheme="minorEastAsia" w:hAnsiTheme="minorEastAsia" w:hint="eastAsia"/>
          <w:sz w:val="24"/>
          <w:szCs w:val="24"/>
        </w:rPr>
        <w:t>なります</w:t>
      </w:r>
      <w:r w:rsidRPr="00E43A11">
        <w:rPr>
          <w:rFonts w:asciiTheme="minorEastAsia" w:hAnsiTheme="minorEastAsia" w:hint="eastAsia"/>
          <w:sz w:val="24"/>
          <w:szCs w:val="24"/>
        </w:rPr>
        <w:t>。</w:t>
      </w:r>
    </w:p>
    <w:p w14:paraId="2882DFEB" w14:textId="77777777" w:rsidR="00460A7E" w:rsidRPr="00E43A11" w:rsidRDefault="00460A7E" w:rsidP="00E43A11">
      <w:pPr>
        <w:rPr>
          <w:rFonts w:asciiTheme="minorEastAsia" w:hAnsiTheme="minorEastAsia"/>
          <w:sz w:val="24"/>
          <w:szCs w:val="24"/>
        </w:rPr>
      </w:pPr>
    </w:p>
    <w:p w14:paraId="1A093A2A" w14:textId="6A1FBCBC" w:rsidR="003A7523" w:rsidRPr="00E43A11" w:rsidRDefault="003A7523"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29.9 Any throwing of the ball out of play </w:t>
      </w:r>
      <w:r w:rsidRPr="00E43A11">
        <w:rPr>
          <w:rFonts w:asciiTheme="minorEastAsia" w:hAnsiTheme="minorEastAsia" w:cs="ＭＳ Ｐゴシック"/>
          <w:kern w:val="0"/>
          <w:sz w:val="24"/>
          <w:szCs w:val="24"/>
          <w:highlight w:val="yellow"/>
        </w:rPr>
        <w:t xml:space="preserve">over hip </w:t>
      </w:r>
      <w:proofErr w:type="spellStart"/>
      <w:r w:rsidR="00340DAC" w:rsidRPr="00E43A11">
        <w:rPr>
          <w:rFonts w:asciiTheme="minorEastAsia" w:hAnsiTheme="minorEastAsia" w:cs="ＭＳ Ｐゴシック" w:hint="eastAsia"/>
          <w:kern w:val="0"/>
          <w:sz w:val="24"/>
          <w:szCs w:val="24"/>
          <w:highlight w:val="yellow"/>
        </w:rPr>
        <w:t>hight</w:t>
      </w:r>
      <w:proofErr w:type="spellEnd"/>
      <w:r w:rsidRPr="00E43A11">
        <w:rPr>
          <w:rFonts w:asciiTheme="minorEastAsia" w:hAnsiTheme="minorEastAsia" w:cs="ＭＳ Ｐゴシック"/>
          <w:kern w:val="0"/>
          <w:sz w:val="24"/>
          <w:szCs w:val="24"/>
          <w:highlight w:val="yellow"/>
        </w:rPr>
        <w:t xml:space="preserve"> towards the officials table side, the audience</w:t>
      </w:r>
      <w:r w:rsidRPr="00E43A11">
        <w:rPr>
          <w:rFonts w:asciiTheme="minorEastAsia" w:hAnsiTheme="minorEastAsia" w:cs="ＭＳ Ｐゴシック" w:hint="eastAsia"/>
          <w:kern w:val="0"/>
          <w:sz w:val="24"/>
          <w:szCs w:val="24"/>
          <w:highlight w:val="yellow"/>
        </w:rPr>
        <w:t>,</w:t>
      </w:r>
      <w:r w:rsidRPr="00E43A11">
        <w:rPr>
          <w:rFonts w:asciiTheme="minorEastAsia" w:hAnsiTheme="minorEastAsia" w:cs="ＭＳ Ｐゴシック"/>
          <w:kern w:val="0"/>
          <w:sz w:val="24"/>
          <w:szCs w:val="24"/>
          <w:highlight w:val="yellow"/>
        </w:rPr>
        <w:t xml:space="preserve"> or over the crossbar of their own goal</w:t>
      </w:r>
      <w:r w:rsidRPr="00E43A11">
        <w:rPr>
          <w:rFonts w:asciiTheme="minorEastAsia" w:hAnsiTheme="minorEastAsia" w:cs="ＭＳ Ｐゴシック"/>
          <w:kern w:val="0"/>
          <w:sz w:val="24"/>
          <w:szCs w:val="24"/>
        </w:rPr>
        <w:t xml:space="preserve"> </w:t>
      </w:r>
      <w:r w:rsidRPr="00E43A11">
        <w:rPr>
          <w:rFonts w:asciiTheme="minorEastAsia" w:hAnsiTheme="minorEastAsia" w:cs="ＭＳ Ｐゴシック"/>
          <w:kern w:val="0"/>
          <w:sz w:val="24"/>
          <w:szCs w:val="24"/>
          <w:highlight w:val="yellow"/>
        </w:rPr>
        <w:t>will be considered as Unsporting Conduct and the player,</w:t>
      </w:r>
      <w:r w:rsidRPr="00E43A11">
        <w:rPr>
          <w:rFonts w:asciiTheme="minorEastAsia" w:hAnsiTheme="minorEastAsia" w:cs="ＭＳ Ｐゴシック"/>
          <w:kern w:val="0"/>
          <w:sz w:val="24"/>
          <w:szCs w:val="24"/>
        </w:rPr>
        <w:t xml:space="preserve"> who has thrown the ball, will receive </w:t>
      </w:r>
      <w:r w:rsidR="00340DAC" w:rsidRPr="00E43A11">
        <w:rPr>
          <w:rFonts w:asciiTheme="minorEastAsia" w:hAnsiTheme="minorEastAsia" w:cs="ＭＳ Ｐゴシック" w:hint="eastAsia"/>
          <w:kern w:val="0"/>
          <w:sz w:val="24"/>
          <w:szCs w:val="24"/>
        </w:rPr>
        <w:t>an</w:t>
      </w:r>
      <w:r w:rsidRPr="00E43A11">
        <w:rPr>
          <w:rFonts w:asciiTheme="minorEastAsia" w:hAnsiTheme="minorEastAsia" w:cs="ＭＳ Ｐゴシック"/>
          <w:kern w:val="0"/>
          <w:sz w:val="24"/>
          <w:szCs w:val="24"/>
        </w:rPr>
        <w:t xml:space="preserve"> Unsporting Conduct Penalty.</w:t>
      </w:r>
    </w:p>
    <w:p w14:paraId="37E52437" w14:textId="422416E8" w:rsidR="003A7523" w:rsidRPr="00E43A11" w:rsidRDefault="00A96335" w:rsidP="00E43A11">
      <w:pPr>
        <w:rPr>
          <w:rFonts w:asciiTheme="minorEastAsia" w:hAnsiTheme="minorEastAsia"/>
          <w:b/>
          <w:bCs/>
          <w:sz w:val="24"/>
          <w:szCs w:val="24"/>
        </w:rPr>
      </w:pPr>
      <w:r w:rsidRPr="00E43A11">
        <w:rPr>
          <w:rFonts w:asciiTheme="minorEastAsia" w:hAnsiTheme="minorEastAsia" w:hint="eastAsia"/>
          <w:sz w:val="24"/>
          <w:szCs w:val="24"/>
        </w:rPr>
        <w:t>ボールを</w:t>
      </w:r>
      <w:r w:rsidR="003A7523" w:rsidRPr="00E43A11">
        <w:rPr>
          <w:rFonts w:asciiTheme="minorEastAsia" w:hAnsiTheme="minorEastAsia" w:hint="eastAsia"/>
          <w:b/>
          <w:bCs/>
          <w:sz w:val="24"/>
          <w:szCs w:val="24"/>
        </w:rPr>
        <w:t>オフィシャル・テーブルサイド、観客席</w:t>
      </w:r>
      <w:r w:rsidRPr="00E43A11">
        <w:rPr>
          <w:rFonts w:asciiTheme="minorEastAsia" w:hAnsiTheme="minorEastAsia" w:hint="eastAsia"/>
          <w:b/>
          <w:bCs/>
          <w:sz w:val="24"/>
          <w:szCs w:val="24"/>
        </w:rPr>
        <w:t>に向けて</w:t>
      </w:r>
      <w:r w:rsidR="003A7523" w:rsidRPr="00E43A11">
        <w:rPr>
          <w:rFonts w:asciiTheme="minorEastAsia" w:hAnsiTheme="minorEastAsia" w:hint="eastAsia"/>
          <w:b/>
          <w:bCs/>
          <w:sz w:val="24"/>
          <w:szCs w:val="24"/>
        </w:rPr>
        <w:t>、または自陣ゴールのクロスバーに向かって腰の高さを超えてボールを投げることは、</w:t>
      </w:r>
      <w:r w:rsidR="00340DAC" w:rsidRPr="00E43A11">
        <w:rPr>
          <w:rFonts w:asciiTheme="minorEastAsia" w:hAnsiTheme="minorEastAsia" w:hint="eastAsia"/>
          <w:b/>
          <w:bCs/>
          <w:sz w:val="24"/>
          <w:szCs w:val="24"/>
        </w:rPr>
        <w:t>アンスポーツマ</w:t>
      </w:r>
      <w:r w:rsidR="003A7523" w:rsidRPr="00E43A11">
        <w:rPr>
          <w:rFonts w:asciiTheme="minorEastAsia" w:hAnsiTheme="minorEastAsia" w:hint="eastAsia"/>
          <w:b/>
          <w:bCs/>
          <w:sz w:val="24"/>
          <w:szCs w:val="24"/>
        </w:rPr>
        <w:t>行為</w:t>
      </w:r>
      <w:r w:rsidR="003A7523" w:rsidRPr="00E43A11">
        <w:rPr>
          <w:rFonts w:asciiTheme="minorEastAsia" w:hAnsiTheme="minorEastAsia" w:hint="eastAsia"/>
          <w:sz w:val="24"/>
          <w:szCs w:val="24"/>
        </w:rPr>
        <w:t>とみなされ、ボールを投げた</w:t>
      </w:r>
      <w:r w:rsidR="00340DAC" w:rsidRPr="00E43A11">
        <w:rPr>
          <w:rFonts w:asciiTheme="minorEastAsia" w:hAnsiTheme="minorEastAsia" w:hint="eastAsia"/>
          <w:sz w:val="24"/>
          <w:szCs w:val="24"/>
        </w:rPr>
        <w:t>選手</w:t>
      </w:r>
      <w:r w:rsidR="003A7523" w:rsidRPr="00E43A11">
        <w:rPr>
          <w:rFonts w:asciiTheme="minorEastAsia" w:hAnsiTheme="minorEastAsia" w:hint="eastAsia"/>
          <w:sz w:val="24"/>
          <w:szCs w:val="24"/>
        </w:rPr>
        <w:t>は</w:t>
      </w:r>
      <w:r w:rsidR="00340DAC" w:rsidRPr="00E43A11">
        <w:rPr>
          <w:rFonts w:asciiTheme="minorEastAsia" w:hAnsiTheme="minorEastAsia" w:hint="eastAsia"/>
          <w:sz w:val="24"/>
          <w:szCs w:val="24"/>
        </w:rPr>
        <w:t>アンスポーツマン</w:t>
      </w:r>
      <w:r w:rsidR="003A7523" w:rsidRPr="00E43A11">
        <w:rPr>
          <w:rFonts w:asciiTheme="minorEastAsia" w:hAnsiTheme="minorEastAsia" w:hint="eastAsia"/>
          <w:sz w:val="24"/>
          <w:szCs w:val="24"/>
        </w:rPr>
        <w:t>ペナルティを受け</w:t>
      </w:r>
      <w:r w:rsidR="00053AED" w:rsidRPr="00E43A11">
        <w:rPr>
          <w:rFonts w:asciiTheme="minorEastAsia" w:hAnsiTheme="minorEastAsia" w:hint="eastAsia"/>
          <w:sz w:val="24"/>
          <w:szCs w:val="24"/>
        </w:rPr>
        <w:t>ます</w:t>
      </w:r>
      <w:r w:rsidR="003A7523" w:rsidRPr="00E43A11">
        <w:rPr>
          <w:rFonts w:asciiTheme="minorEastAsia" w:hAnsiTheme="minorEastAsia" w:hint="eastAsia"/>
          <w:sz w:val="24"/>
          <w:szCs w:val="24"/>
        </w:rPr>
        <w:t>。</w:t>
      </w:r>
      <w:r w:rsidR="00A21A0A" w:rsidRPr="00E43A11">
        <w:rPr>
          <w:rFonts w:asciiTheme="minorEastAsia" w:hAnsiTheme="minorEastAsia" w:hint="eastAsia"/>
          <w:b/>
          <w:bCs/>
          <w:sz w:val="24"/>
          <w:szCs w:val="24"/>
        </w:rPr>
        <w:t>（今までもありましたが、</w:t>
      </w:r>
      <w:r w:rsidR="00985E2D" w:rsidRPr="00E43A11">
        <w:rPr>
          <w:rFonts w:asciiTheme="minorEastAsia" w:hAnsiTheme="minorEastAsia" w:hint="eastAsia"/>
          <w:b/>
          <w:bCs/>
          <w:sz w:val="24"/>
          <w:szCs w:val="24"/>
        </w:rPr>
        <w:t>明文化</w:t>
      </w:r>
      <w:r w:rsidR="00A21A0A" w:rsidRPr="00E43A11">
        <w:rPr>
          <w:rFonts w:asciiTheme="minorEastAsia" w:hAnsiTheme="minorEastAsia" w:hint="eastAsia"/>
          <w:b/>
          <w:bCs/>
          <w:sz w:val="24"/>
          <w:szCs w:val="24"/>
        </w:rPr>
        <w:t>されました）</w:t>
      </w:r>
    </w:p>
    <w:p w14:paraId="3777F290" w14:textId="77777777" w:rsidR="00340DAC" w:rsidRPr="00E43A11" w:rsidRDefault="00340DAC" w:rsidP="00E43A11">
      <w:pPr>
        <w:rPr>
          <w:rFonts w:asciiTheme="minorEastAsia" w:hAnsiTheme="minorEastAsia"/>
          <w:sz w:val="24"/>
          <w:szCs w:val="24"/>
        </w:rPr>
      </w:pPr>
    </w:p>
    <w:p w14:paraId="70BCD5A6" w14:textId="77777777" w:rsidR="00340DAC" w:rsidRPr="00E43A11" w:rsidRDefault="00340DAC"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30 Noise</w:t>
      </w:r>
    </w:p>
    <w:p w14:paraId="5C8DCCEC" w14:textId="413BA54E" w:rsidR="004F55FB" w:rsidRPr="00E43A11" w:rsidRDefault="00340DAC"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30.1 Any unnecessary noise made by a thrower from the beginning of the throw, </w:t>
      </w:r>
      <w:r w:rsidRPr="00E43A11">
        <w:rPr>
          <w:rFonts w:asciiTheme="minorEastAsia" w:hAnsiTheme="minorEastAsia" w:cs="ＭＳ Ｐゴシック"/>
          <w:kern w:val="0"/>
          <w:sz w:val="24"/>
          <w:szCs w:val="24"/>
          <w:highlight w:val="yellow"/>
        </w:rPr>
        <w:t>defined as the clear movement of the thrower in the direction of the opponent's goal,</w:t>
      </w:r>
      <w:r w:rsidRPr="00E43A11">
        <w:rPr>
          <w:rFonts w:asciiTheme="minorEastAsia" w:hAnsiTheme="minorEastAsia" w:cs="ＭＳ Ｐゴシック"/>
          <w:kern w:val="0"/>
          <w:sz w:val="24"/>
          <w:szCs w:val="24"/>
        </w:rPr>
        <w:t xml:space="preserve"> until the ball touches a defensive team’s player, crosses a side line, or touches the defensive team’s goal post will be </w:t>
      </w:r>
      <w:proofErr w:type="spellStart"/>
      <w:r w:rsidRPr="00E43A11">
        <w:rPr>
          <w:rFonts w:asciiTheme="minorEastAsia" w:hAnsiTheme="minorEastAsia" w:cs="ＭＳ Ｐゴシック"/>
          <w:kern w:val="0"/>
          <w:sz w:val="24"/>
          <w:szCs w:val="24"/>
        </w:rPr>
        <w:t>penalised</w:t>
      </w:r>
      <w:proofErr w:type="spellEnd"/>
      <w:r w:rsidRPr="00E43A11">
        <w:rPr>
          <w:rFonts w:asciiTheme="minorEastAsia" w:hAnsiTheme="minorEastAsia" w:cs="ＭＳ Ｐゴシック"/>
          <w:kern w:val="0"/>
          <w:sz w:val="24"/>
          <w:szCs w:val="24"/>
        </w:rPr>
        <w:t>.</w:t>
      </w:r>
      <w:bookmarkStart w:id="6" w:name="_Hlk185672981"/>
    </w:p>
    <w:bookmarkEnd w:id="6"/>
    <w:p w14:paraId="175D360C" w14:textId="46FB6B67" w:rsidR="00340DAC" w:rsidRPr="00E43A11" w:rsidRDefault="00340DAC" w:rsidP="00E43A11">
      <w:pPr>
        <w:widowControl/>
        <w:jc w:val="left"/>
        <w:rPr>
          <w:rFonts w:asciiTheme="minorEastAsia" w:hAnsiTheme="minorEastAsia" w:cs="ＭＳ Ｐゴシック"/>
          <w:kern w:val="0"/>
          <w:sz w:val="24"/>
          <w:szCs w:val="24"/>
        </w:rPr>
      </w:pPr>
    </w:p>
    <w:p w14:paraId="37CBCF5D" w14:textId="2C12EA3C" w:rsidR="00340DAC" w:rsidRPr="00E43A11" w:rsidRDefault="00F3325F" w:rsidP="00E43A11">
      <w:pPr>
        <w:rPr>
          <w:rFonts w:asciiTheme="minorEastAsia" w:hAnsiTheme="minorEastAsia"/>
          <w:sz w:val="24"/>
          <w:szCs w:val="24"/>
        </w:rPr>
      </w:pPr>
      <w:r w:rsidRPr="00E43A11">
        <w:rPr>
          <w:rFonts w:asciiTheme="minorEastAsia" w:hAnsiTheme="minorEastAsia" w:hint="eastAsia"/>
          <w:b/>
          <w:bCs/>
          <w:sz w:val="24"/>
          <w:szCs w:val="24"/>
        </w:rPr>
        <w:t>相手ゴールの方向への投球者の明確な動きとして定義される投球開始時から</w:t>
      </w:r>
      <w:r w:rsidR="00E6144B" w:rsidRPr="00E43A11">
        <w:rPr>
          <w:rFonts w:asciiTheme="minorEastAsia" w:hAnsiTheme="minorEastAsia" w:hint="eastAsia"/>
          <w:sz w:val="24"/>
          <w:szCs w:val="24"/>
        </w:rPr>
        <w:t>ボールが守備側の選手に触れるか、サイドラインを越えるか、守備側のゴールポストに触れるまでの間</w:t>
      </w:r>
      <w:r w:rsidRPr="00E43A11">
        <w:rPr>
          <w:rFonts w:asciiTheme="minorEastAsia" w:hAnsiTheme="minorEastAsia" w:hint="eastAsia"/>
          <w:sz w:val="24"/>
          <w:szCs w:val="24"/>
        </w:rPr>
        <w:t>に</w:t>
      </w:r>
      <w:r w:rsidR="00E6144B" w:rsidRPr="00E43A11">
        <w:rPr>
          <w:rFonts w:asciiTheme="minorEastAsia" w:hAnsiTheme="minorEastAsia" w:hint="eastAsia"/>
          <w:sz w:val="24"/>
          <w:szCs w:val="24"/>
        </w:rPr>
        <w:t>投球者が発する不必要な音はすべて罰せられ</w:t>
      </w:r>
      <w:r w:rsidR="00053AED" w:rsidRPr="00E43A11">
        <w:rPr>
          <w:rFonts w:asciiTheme="minorEastAsia" w:hAnsiTheme="minorEastAsia" w:hint="eastAsia"/>
          <w:sz w:val="24"/>
          <w:szCs w:val="24"/>
        </w:rPr>
        <w:t>ます</w:t>
      </w:r>
      <w:r w:rsidR="00E6144B" w:rsidRPr="00E43A11">
        <w:rPr>
          <w:rFonts w:asciiTheme="minorEastAsia" w:hAnsiTheme="minorEastAsia" w:hint="eastAsia"/>
          <w:sz w:val="24"/>
          <w:szCs w:val="24"/>
        </w:rPr>
        <w:t>。</w:t>
      </w:r>
    </w:p>
    <w:p w14:paraId="21FF3C2F" w14:textId="77777777" w:rsidR="008B429E" w:rsidRPr="00E43A11" w:rsidRDefault="008B429E" w:rsidP="00E43A11">
      <w:pPr>
        <w:rPr>
          <w:rFonts w:asciiTheme="minorEastAsia" w:hAnsiTheme="minorEastAsia"/>
          <w:sz w:val="24"/>
          <w:szCs w:val="24"/>
        </w:rPr>
      </w:pPr>
    </w:p>
    <w:p w14:paraId="6E413DC8" w14:textId="0B4143C0" w:rsidR="008B429E" w:rsidRPr="00E43A11" w:rsidRDefault="008B429E" w:rsidP="00E43A11">
      <w:pPr>
        <w:adjustRightInd w:val="0"/>
        <w:spacing w:after="198"/>
        <w:rPr>
          <w:rFonts w:asciiTheme="minorEastAsia" w:hAnsiTheme="minorEastAsia"/>
          <w:sz w:val="24"/>
          <w:szCs w:val="24"/>
        </w:rPr>
      </w:pPr>
      <w:r w:rsidRPr="00E43A11">
        <w:rPr>
          <w:rFonts w:asciiTheme="minorEastAsia" w:hAnsiTheme="minorEastAsia"/>
          <w:sz w:val="24"/>
          <w:szCs w:val="24"/>
        </w:rPr>
        <w:t xml:space="preserve">34.3 If there is a second incident of illegal coaching during the same game, that person will be removed from the Field of play (FOP) and a Team Penalty will be given.  </w:t>
      </w:r>
      <w:r w:rsidRPr="00E43A11">
        <w:rPr>
          <w:rFonts w:asciiTheme="minorEastAsia" w:hAnsiTheme="minorEastAsia"/>
          <w:color w:val="0000FF"/>
          <w:sz w:val="24"/>
          <w:szCs w:val="24"/>
          <w:shd w:val="clear" w:color="auto" w:fill="FFFF00"/>
        </w:rPr>
        <w:t>If</w:t>
      </w:r>
      <w:r w:rsidRPr="00E43A11">
        <w:rPr>
          <w:rFonts w:asciiTheme="minorEastAsia" w:hAnsiTheme="minorEastAsia"/>
          <w:color w:val="0000FF"/>
          <w:sz w:val="24"/>
          <w:szCs w:val="24"/>
        </w:rPr>
        <w:t xml:space="preserve"> </w:t>
      </w:r>
      <w:r w:rsidRPr="00E43A11">
        <w:rPr>
          <w:rFonts w:asciiTheme="minorEastAsia" w:hAnsiTheme="minorEastAsia"/>
          <w:color w:val="0000FF"/>
          <w:sz w:val="24"/>
          <w:szCs w:val="24"/>
          <w:shd w:val="clear" w:color="auto" w:fill="FFFF00"/>
        </w:rPr>
        <w:t>it is not certain which person is guilty of illegal coaching, eliminate persons based</w:t>
      </w:r>
      <w:r w:rsidRPr="00E43A11">
        <w:rPr>
          <w:rFonts w:asciiTheme="minorEastAsia" w:hAnsiTheme="minorEastAsia"/>
          <w:color w:val="0000FF"/>
          <w:sz w:val="24"/>
          <w:szCs w:val="24"/>
        </w:rPr>
        <w:t xml:space="preserve"> </w:t>
      </w:r>
      <w:r w:rsidRPr="00E43A11">
        <w:rPr>
          <w:rFonts w:asciiTheme="minorEastAsia" w:hAnsiTheme="minorEastAsia"/>
          <w:color w:val="0000FF"/>
          <w:sz w:val="24"/>
          <w:szCs w:val="24"/>
          <w:shd w:val="clear" w:color="auto" w:fill="FFFF00"/>
        </w:rPr>
        <w:t>on data on the score sheet in the following order: (1) Head Coach or the first staff</w:t>
      </w:r>
      <w:r w:rsidRPr="00E43A11">
        <w:rPr>
          <w:rFonts w:asciiTheme="minorEastAsia" w:hAnsiTheme="minorEastAsia"/>
          <w:color w:val="0000FF"/>
          <w:sz w:val="24"/>
          <w:szCs w:val="24"/>
        </w:rPr>
        <w:t xml:space="preserve"> </w:t>
      </w:r>
      <w:r w:rsidRPr="00E43A11">
        <w:rPr>
          <w:rFonts w:asciiTheme="minorEastAsia" w:hAnsiTheme="minorEastAsia"/>
          <w:color w:val="0000FF"/>
          <w:sz w:val="24"/>
          <w:szCs w:val="24"/>
          <w:shd w:val="clear" w:color="auto" w:fill="FFFF00"/>
        </w:rPr>
        <w:t>member listed, (2) Assistant Coach or the second staff member listed, or (3) any</w:t>
      </w:r>
      <w:r w:rsidRPr="00E43A11">
        <w:rPr>
          <w:rFonts w:asciiTheme="minorEastAsia" w:hAnsiTheme="minorEastAsia"/>
          <w:color w:val="0000FF"/>
          <w:sz w:val="24"/>
          <w:szCs w:val="24"/>
        </w:rPr>
        <w:t xml:space="preserve"> </w:t>
      </w:r>
      <w:r w:rsidRPr="00E43A11">
        <w:rPr>
          <w:rFonts w:asciiTheme="minorEastAsia" w:hAnsiTheme="minorEastAsia"/>
          <w:color w:val="0000FF"/>
          <w:sz w:val="24"/>
          <w:szCs w:val="24"/>
          <w:shd w:val="clear" w:color="auto" w:fill="FFFF00"/>
        </w:rPr>
        <w:t>other staff member remaining on the bench, or (4) players on the bench in ascending</w:t>
      </w:r>
      <w:r w:rsidRPr="00E43A11">
        <w:rPr>
          <w:rFonts w:asciiTheme="minorEastAsia" w:hAnsiTheme="minorEastAsia"/>
          <w:color w:val="0000FF"/>
          <w:sz w:val="24"/>
          <w:szCs w:val="24"/>
        </w:rPr>
        <w:t xml:space="preserve"> </w:t>
      </w:r>
      <w:r w:rsidRPr="00E43A11">
        <w:rPr>
          <w:rFonts w:asciiTheme="minorEastAsia" w:hAnsiTheme="minorEastAsia"/>
          <w:color w:val="0000FF"/>
          <w:sz w:val="24"/>
          <w:szCs w:val="24"/>
          <w:shd w:val="clear" w:color="auto" w:fill="FFFF00"/>
        </w:rPr>
        <w:t>order of player number.</w:t>
      </w:r>
      <w:r w:rsidRPr="00E43A11">
        <w:rPr>
          <w:rFonts w:asciiTheme="minorEastAsia" w:hAnsiTheme="minorEastAsia"/>
          <w:color w:val="0000FF"/>
          <w:sz w:val="24"/>
          <w:szCs w:val="24"/>
        </w:rPr>
        <w:t xml:space="preserve">  </w:t>
      </w:r>
      <w:r w:rsidRPr="00E43A11">
        <w:rPr>
          <w:rFonts w:asciiTheme="minorEastAsia" w:hAnsiTheme="minorEastAsia"/>
          <w:sz w:val="24"/>
          <w:szCs w:val="24"/>
        </w:rPr>
        <w:t xml:space="preserve"> </w:t>
      </w:r>
    </w:p>
    <w:p w14:paraId="57EC1498" w14:textId="77777777" w:rsidR="008B429E" w:rsidRPr="00E43A11" w:rsidRDefault="008B429E" w:rsidP="00E43A11">
      <w:pPr>
        <w:adjustRightInd w:val="0"/>
        <w:spacing w:line="240" w:lineRule="exact"/>
        <w:rPr>
          <w:rFonts w:asciiTheme="minorEastAsia" w:hAnsiTheme="minorEastAsia" w:cs="ＭＳ 明朝"/>
          <w:b/>
          <w:bCs/>
          <w:sz w:val="24"/>
          <w:szCs w:val="24"/>
        </w:rPr>
      </w:pPr>
      <w:r w:rsidRPr="00E43A11">
        <w:rPr>
          <w:rFonts w:asciiTheme="minorEastAsia" w:hAnsiTheme="minorEastAsia" w:hint="eastAsia"/>
          <w:sz w:val="24"/>
          <w:szCs w:val="24"/>
        </w:rPr>
        <w:t>同じ試合中に</w:t>
      </w:r>
      <w:r w:rsidRPr="00E43A11">
        <w:rPr>
          <w:rFonts w:asciiTheme="minorEastAsia" w:hAnsiTheme="minorEastAsia"/>
          <w:sz w:val="24"/>
          <w:szCs w:val="24"/>
        </w:rPr>
        <w:t>2度目の違法コーチングがあった場合、その人はフィールドオブプレイ（FOP）から退場させられ、チームペナルティが課せられます。</w:t>
      </w:r>
      <w:r w:rsidRPr="00E43A11">
        <w:rPr>
          <w:rFonts w:asciiTheme="minorEastAsia" w:hAnsiTheme="minorEastAsia" w:hint="eastAsia"/>
          <w:b/>
          <w:bCs/>
          <w:sz w:val="24"/>
          <w:szCs w:val="24"/>
        </w:rPr>
        <w:t>どの人物が違法指導の罪を犯しているかがはっきりしない場合は、スコアシートのデータに基づいて、次の順序でその人物を排</w:t>
      </w:r>
      <w:r w:rsidRPr="00E43A11">
        <w:rPr>
          <w:rFonts w:asciiTheme="minorEastAsia" w:hAnsiTheme="minorEastAsia" w:hint="eastAsia"/>
          <w:b/>
          <w:bCs/>
          <w:sz w:val="24"/>
          <w:szCs w:val="24"/>
        </w:rPr>
        <w:lastRenderedPageBreak/>
        <w:t>除する</w:t>
      </w:r>
      <w:r w:rsidRPr="00E43A11">
        <w:rPr>
          <w:rFonts w:asciiTheme="minorEastAsia" w:hAnsiTheme="minorEastAsia"/>
          <w:b/>
          <w:bCs/>
          <w:sz w:val="24"/>
          <w:szCs w:val="24"/>
        </w:rPr>
        <w:t>: (1) ヘッドコーチまたは記載されている最初のスタッフ、(2) アシスタントコーチまたは記載されている2番目のスタッフ、(3) ベンチに残っているその他のスタッフ、(4) 選手番号の昇順でベンチにいる選手。</w:t>
      </w:r>
      <w:r w:rsidRPr="00E43A11">
        <w:rPr>
          <w:rFonts w:asciiTheme="minorEastAsia" w:hAnsiTheme="minorEastAsia" w:cs="ＭＳ 明朝" w:hint="eastAsia"/>
          <w:b/>
          <w:bCs/>
          <w:sz w:val="24"/>
          <w:szCs w:val="24"/>
        </w:rPr>
        <w:t>（追記された部分）</w:t>
      </w:r>
    </w:p>
    <w:p w14:paraId="6EE6B609" w14:textId="77777777" w:rsidR="004F55FB" w:rsidRPr="00E43A11" w:rsidRDefault="004F55FB" w:rsidP="00E43A11">
      <w:pPr>
        <w:rPr>
          <w:rFonts w:asciiTheme="minorEastAsia" w:hAnsiTheme="minorEastAsia"/>
          <w:sz w:val="24"/>
          <w:szCs w:val="24"/>
        </w:rPr>
      </w:pPr>
    </w:p>
    <w:p w14:paraId="7CCCC8B1" w14:textId="77777777" w:rsidR="004F5F21" w:rsidRPr="00E43A11" w:rsidRDefault="004F55FB" w:rsidP="00E43A11">
      <w:pPr>
        <w:widowControl/>
        <w:jc w:val="left"/>
        <w:rPr>
          <w:rFonts w:asciiTheme="minorEastAsia" w:hAnsiTheme="minorEastAsia" w:cs="ＭＳ Ｐゴシック"/>
          <w:kern w:val="0"/>
          <w:sz w:val="24"/>
          <w:szCs w:val="24"/>
        </w:rPr>
      </w:pPr>
      <w:bookmarkStart w:id="7" w:name="_Hlk185672965"/>
      <w:r w:rsidRPr="00E43A11">
        <w:rPr>
          <w:rFonts w:asciiTheme="minorEastAsia" w:hAnsiTheme="minorEastAsia" w:cs="ＭＳ Ｐゴシック"/>
          <w:kern w:val="0"/>
          <w:sz w:val="24"/>
          <w:szCs w:val="24"/>
        </w:rPr>
        <w:t xml:space="preserve">36.1 If a winner is needed in the case of a tied score at the end of regulation play, the teams will play </w:t>
      </w:r>
      <w:r w:rsidRPr="00E43A11">
        <w:rPr>
          <w:rFonts w:asciiTheme="minorEastAsia" w:hAnsiTheme="minorEastAsia" w:cs="ＭＳ Ｐゴシック"/>
          <w:kern w:val="0"/>
          <w:sz w:val="24"/>
          <w:szCs w:val="24"/>
          <w:highlight w:val="yellow"/>
        </w:rPr>
        <w:t>1 additional 6 minute half</w:t>
      </w:r>
      <w:r w:rsidRPr="00E43A11">
        <w:rPr>
          <w:rFonts w:asciiTheme="minorEastAsia" w:hAnsiTheme="minorEastAsia" w:cs="ＭＳ Ｐゴシック"/>
          <w:kern w:val="0"/>
          <w:sz w:val="24"/>
          <w:szCs w:val="24"/>
        </w:rPr>
        <w:t xml:space="preserve"> if needed. </w:t>
      </w:r>
    </w:p>
    <w:p w14:paraId="4CA8A1CC" w14:textId="343BA78E" w:rsidR="00215FE1" w:rsidRPr="00E43A11" w:rsidRDefault="00215FE1" w:rsidP="00E43A11">
      <w:pPr>
        <w:widowControl/>
        <w:jc w:val="left"/>
        <w:rPr>
          <w:rFonts w:asciiTheme="minorEastAsia" w:hAnsiTheme="minorEastAsia" w:cs="ＭＳ Ｐゴシック"/>
          <w:kern w:val="0"/>
          <w:sz w:val="24"/>
          <w:szCs w:val="24"/>
        </w:rPr>
      </w:pPr>
      <w:bookmarkStart w:id="8" w:name="_Hlk185673291"/>
      <w:r w:rsidRPr="00E43A11">
        <w:rPr>
          <w:rFonts w:asciiTheme="minorEastAsia" w:hAnsiTheme="minorEastAsia" w:cs="ＭＳ Ｐゴシック" w:hint="eastAsia"/>
          <w:kern w:val="0"/>
          <w:sz w:val="24"/>
          <w:szCs w:val="24"/>
        </w:rPr>
        <w:t>レギュレーション</w:t>
      </w:r>
      <w:bookmarkEnd w:id="8"/>
      <w:r w:rsidRPr="00E43A11">
        <w:rPr>
          <w:rFonts w:asciiTheme="minorEastAsia" w:hAnsiTheme="minorEastAsia" w:cs="ＭＳ Ｐゴシック" w:hint="eastAsia"/>
          <w:kern w:val="0"/>
          <w:sz w:val="24"/>
          <w:szCs w:val="24"/>
        </w:rPr>
        <w:t>・プレイの終了時点で同点の場合に勝者が必要な場合、両チームは必要に応じて</w:t>
      </w:r>
      <w:r w:rsidRPr="00E43A11">
        <w:rPr>
          <w:rFonts w:asciiTheme="minorEastAsia" w:hAnsiTheme="minorEastAsia" w:cs="ＭＳ Ｐゴシック"/>
          <w:b/>
          <w:bCs/>
          <w:kern w:val="0"/>
          <w:sz w:val="24"/>
          <w:szCs w:val="24"/>
        </w:rPr>
        <w:t>6分ハーフ1回</w:t>
      </w:r>
      <w:r w:rsidR="00101204" w:rsidRPr="00E43A11">
        <w:rPr>
          <w:rFonts w:asciiTheme="minorEastAsia" w:hAnsiTheme="minorEastAsia" w:cs="ＭＳ Ｐゴシック" w:hint="eastAsia"/>
          <w:b/>
          <w:bCs/>
          <w:kern w:val="0"/>
          <w:sz w:val="24"/>
          <w:szCs w:val="24"/>
        </w:rPr>
        <w:t>の</w:t>
      </w:r>
      <w:r w:rsidRPr="00E43A11">
        <w:rPr>
          <w:rFonts w:asciiTheme="minorEastAsia" w:hAnsiTheme="minorEastAsia" w:cs="ＭＳ Ｐゴシック"/>
          <w:b/>
          <w:bCs/>
          <w:kern w:val="0"/>
          <w:sz w:val="24"/>
          <w:szCs w:val="24"/>
        </w:rPr>
        <w:t>延長</w:t>
      </w:r>
      <w:r w:rsidR="00CC79F1" w:rsidRPr="00E43A11">
        <w:rPr>
          <w:rFonts w:asciiTheme="minorEastAsia" w:hAnsiTheme="minorEastAsia" w:cs="ＭＳ Ｐゴシック" w:hint="eastAsia"/>
          <w:b/>
          <w:bCs/>
          <w:kern w:val="0"/>
          <w:sz w:val="24"/>
          <w:szCs w:val="24"/>
        </w:rPr>
        <w:t>戦</w:t>
      </w:r>
      <w:r w:rsidR="00CC79F1" w:rsidRPr="00E43A11">
        <w:rPr>
          <w:rFonts w:asciiTheme="minorEastAsia" w:hAnsiTheme="minorEastAsia" w:cs="ＭＳ Ｐゴシック" w:hint="eastAsia"/>
          <w:kern w:val="0"/>
          <w:sz w:val="24"/>
          <w:szCs w:val="24"/>
        </w:rPr>
        <w:t>を行います</w:t>
      </w:r>
      <w:r w:rsidRPr="00E43A11">
        <w:rPr>
          <w:rFonts w:asciiTheme="minorEastAsia" w:hAnsiTheme="minorEastAsia" w:cs="ＭＳ Ｐゴシック"/>
          <w:kern w:val="0"/>
          <w:sz w:val="24"/>
          <w:szCs w:val="24"/>
        </w:rPr>
        <w:t>。</w:t>
      </w:r>
    </w:p>
    <w:p w14:paraId="3C2CACE3" w14:textId="77777777" w:rsidR="004F5F21" w:rsidRPr="00E43A11" w:rsidRDefault="004F5F21" w:rsidP="00E43A11">
      <w:pPr>
        <w:widowControl/>
        <w:jc w:val="left"/>
        <w:rPr>
          <w:rFonts w:asciiTheme="minorEastAsia" w:hAnsiTheme="minorEastAsia" w:cs="ＭＳ Ｐゴシック"/>
          <w:kern w:val="0"/>
          <w:sz w:val="24"/>
          <w:szCs w:val="24"/>
        </w:rPr>
      </w:pPr>
    </w:p>
    <w:p w14:paraId="6C5E6526" w14:textId="77777777" w:rsidR="00C47A7B" w:rsidRPr="00E43A11" w:rsidRDefault="004F55F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kern w:val="0"/>
          <w:sz w:val="24"/>
          <w:szCs w:val="24"/>
        </w:rPr>
        <w:t xml:space="preserve">36.2 There will be a </w:t>
      </w:r>
      <w:r w:rsidRPr="00E43A11">
        <w:rPr>
          <w:rFonts w:asciiTheme="minorEastAsia" w:hAnsiTheme="minorEastAsia" w:cs="ＭＳ Ｐゴシック"/>
          <w:kern w:val="0"/>
          <w:sz w:val="24"/>
          <w:szCs w:val="24"/>
          <w:highlight w:val="yellow"/>
        </w:rPr>
        <w:t>5 minute</w:t>
      </w:r>
      <w:r w:rsidRPr="00E43A11">
        <w:rPr>
          <w:rFonts w:asciiTheme="minorEastAsia" w:hAnsiTheme="minorEastAsia" w:cs="ＭＳ Ｐゴシック"/>
          <w:kern w:val="0"/>
          <w:sz w:val="24"/>
          <w:szCs w:val="24"/>
        </w:rPr>
        <w:t xml:space="preserve"> break between the end of regulation time and the beginning of overtime half. During this time, there will be a coin toss to determine which team throws and defends and which end the teams will start play.</w:t>
      </w:r>
      <w:bookmarkEnd w:id="7"/>
      <w:r w:rsidR="00C47A7B" w:rsidRPr="00E43A11">
        <w:rPr>
          <w:rFonts w:asciiTheme="minorEastAsia" w:hAnsiTheme="minorEastAsia" w:cs="ＭＳ Ｐゴシック" w:hint="eastAsia"/>
          <w:kern w:val="0"/>
          <w:sz w:val="24"/>
          <w:szCs w:val="24"/>
        </w:rPr>
        <w:t xml:space="preserve"> </w:t>
      </w:r>
    </w:p>
    <w:p w14:paraId="2FE61557" w14:textId="09B5C06E" w:rsidR="00136F4E" w:rsidRPr="00E43A11" w:rsidRDefault="00C47A7B" w:rsidP="00E43A11">
      <w:pPr>
        <w:widowControl/>
        <w:jc w:val="left"/>
        <w:rPr>
          <w:rFonts w:asciiTheme="minorEastAsia" w:hAnsiTheme="minorEastAsia" w:cs="ＭＳ Ｐゴシック"/>
          <w:kern w:val="0"/>
          <w:sz w:val="24"/>
          <w:szCs w:val="24"/>
        </w:rPr>
      </w:pPr>
      <w:r w:rsidRPr="00E43A11">
        <w:rPr>
          <w:rFonts w:asciiTheme="minorEastAsia" w:hAnsiTheme="minorEastAsia" w:cs="ＭＳ Ｐゴシック" w:hint="eastAsia"/>
          <w:kern w:val="0"/>
          <w:sz w:val="24"/>
          <w:szCs w:val="24"/>
        </w:rPr>
        <w:t>レギュレーションタイム</w:t>
      </w:r>
      <w:r w:rsidR="00136F4E" w:rsidRPr="00E43A11">
        <w:rPr>
          <w:rFonts w:asciiTheme="minorEastAsia" w:hAnsiTheme="minorEastAsia" w:cs="ＭＳ Ｐゴシック" w:hint="eastAsia"/>
          <w:kern w:val="0"/>
          <w:sz w:val="24"/>
          <w:szCs w:val="24"/>
        </w:rPr>
        <w:t>の終了と</w:t>
      </w:r>
      <w:r w:rsidR="002402C9" w:rsidRPr="00E43A11">
        <w:rPr>
          <w:rFonts w:asciiTheme="minorEastAsia" w:hAnsiTheme="minorEastAsia" w:cs="ＭＳ Ｐゴシック" w:hint="eastAsia"/>
          <w:kern w:val="0"/>
          <w:sz w:val="24"/>
          <w:szCs w:val="24"/>
        </w:rPr>
        <w:t>オーバータイム</w:t>
      </w:r>
      <w:r w:rsidR="00136F4E" w:rsidRPr="00E43A11">
        <w:rPr>
          <w:rFonts w:asciiTheme="minorEastAsia" w:hAnsiTheme="minorEastAsia" w:cs="ＭＳ Ｐゴシック" w:hint="eastAsia"/>
          <w:kern w:val="0"/>
          <w:sz w:val="24"/>
          <w:szCs w:val="24"/>
        </w:rPr>
        <w:t>の開始の間に</w:t>
      </w:r>
      <w:r w:rsidR="00136F4E" w:rsidRPr="00E43A11">
        <w:rPr>
          <w:rFonts w:asciiTheme="minorEastAsia" w:hAnsiTheme="minorEastAsia" w:cs="ＭＳ Ｐゴシック"/>
          <w:b/>
          <w:bCs/>
          <w:kern w:val="0"/>
          <w:sz w:val="24"/>
          <w:szCs w:val="24"/>
        </w:rPr>
        <w:t>5分の休憩</w:t>
      </w:r>
      <w:r w:rsidR="00136F4E" w:rsidRPr="00E43A11">
        <w:rPr>
          <w:rFonts w:asciiTheme="minorEastAsia" w:hAnsiTheme="minorEastAsia" w:cs="ＭＳ Ｐゴシック"/>
          <w:kern w:val="0"/>
          <w:sz w:val="24"/>
          <w:szCs w:val="24"/>
        </w:rPr>
        <w:t>があります。その間、コイントスが行われ、どちらのチームが投げて守り、どちらのエンドからプレーを始めるかが決まります。</w:t>
      </w:r>
    </w:p>
    <w:p w14:paraId="4ECEBEA2" w14:textId="77777777" w:rsidR="008B429E" w:rsidRPr="00E43A11" w:rsidRDefault="008B429E" w:rsidP="00E43A11">
      <w:pPr>
        <w:spacing w:line="240" w:lineRule="exact"/>
        <w:rPr>
          <w:rFonts w:asciiTheme="minorEastAsia" w:hAnsiTheme="minorEastAsia" w:cs="ＭＳ 明朝"/>
          <w:sz w:val="24"/>
          <w:szCs w:val="24"/>
        </w:rPr>
      </w:pPr>
    </w:p>
    <w:p w14:paraId="64BAAD0B" w14:textId="77777777" w:rsidR="00E43A11" w:rsidRPr="00E43A11" w:rsidRDefault="00CD2654" w:rsidP="00E43A11">
      <w:pPr>
        <w:ind w:left="720" w:hangingChars="300" w:hanging="720"/>
        <w:rPr>
          <w:rFonts w:asciiTheme="minorEastAsia" w:hAnsiTheme="minorEastAsia"/>
          <w:sz w:val="24"/>
          <w:szCs w:val="24"/>
        </w:rPr>
      </w:pPr>
      <w:r w:rsidRPr="00E43A11">
        <w:rPr>
          <w:rFonts w:asciiTheme="minorEastAsia" w:hAnsiTheme="minorEastAsia"/>
          <w:sz w:val="24"/>
          <w:szCs w:val="24"/>
        </w:rPr>
        <w:t>39.</w:t>
      </w:r>
      <w:r w:rsidRPr="00E43A11">
        <w:rPr>
          <w:rFonts w:asciiTheme="minorEastAsia" w:hAnsiTheme="minorEastAsia" w:hint="eastAsia"/>
          <w:sz w:val="24"/>
          <w:szCs w:val="24"/>
        </w:rPr>
        <w:t>2</w:t>
      </w:r>
      <w:r w:rsidRPr="00E43A11">
        <w:rPr>
          <w:rFonts w:asciiTheme="minorEastAsia" w:hAnsiTheme="minorEastAsia"/>
          <w:sz w:val="24"/>
          <w:szCs w:val="24"/>
        </w:rPr>
        <w:t>If a coach indicates they will file a protest, they must submit a completed protest form</w:t>
      </w:r>
    </w:p>
    <w:p w14:paraId="2E0A0113" w14:textId="47320370" w:rsidR="00CD2654" w:rsidRPr="00E43A11" w:rsidRDefault="00CD2654" w:rsidP="00E43A11">
      <w:pPr>
        <w:rPr>
          <w:rFonts w:asciiTheme="minorEastAsia" w:hAnsiTheme="minorEastAsia"/>
          <w:sz w:val="24"/>
          <w:szCs w:val="24"/>
        </w:rPr>
      </w:pPr>
      <w:r w:rsidRPr="00E43A11">
        <w:rPr>
          <w:rFonts w:asciiTheme="minorEastAsia" w:hAnsiTheme="minorEastAsia"/>
          <w:sz w:val="24"/>
          <w:szCs w:val="24"/>
        </w:rPr>
        <w:t xml:space="preserve">and provide the protest fee to the IBSA Technical Delegate or their representative, within 30 minutes after the end of the game being protested. </w:t>
      </w:r>
      <w:r w:rsidRPr="00E43A11">
        <w:rPr>
          <w:rFonts w:asciiTheme="minorEastAsia" w:hAnsiTheme="minorEastAsia"/>
          <w:sz w:val="24"/>
          <w:szCs w:val="24"/>
          <w:highlight w:val="yellow"/>
        </w:rPr>
        <w:t xml:space="preserve">The protest fee is determined by the </w:t>
      </w:r>
      <w:proofErr w:type="spellStart"/>
      <w:r w:rsidRPr="00E43A11">
        <w:rPr>
          <w:rFonts w:asciiTheme="minorEastAsia" w:hAnsiTheme="minorEastAsia"/>
          <w:sz w:val="24"/>
          <w:szCs w:val="24"/>
          <w:highlight w:val="yellow"/>
        </w:rPr>
        <w:t>Organising</w:t>
      </w:r>
      <w:proofErr w:type="spellEnd"/>
      <w:r w:rsidRPr="00E43A11">
        <w:rPr>
          <w:rFonts w:asciiTheme="minorEastAsia" w:hAnsiTheme="minorEastAsia"/>
          <w:sz w:val="24"/>
          <w:szCs w:val="24"/>
          <w:highlight w:val="yellow"/>
        </w:rPr>
        <w:t xml:space="preserve"> Committee of the competition and must be made by a cash payment of not be less than 100 Euros or the equivalent.</w:t>
      </w:r>
    </w:p>
    <w:p w14:paraId="50D80B78" w14:textId="4FDAD8C7" w:rsidR="00CD2654" w:rsidRPr="00E43A11" w:rsidRDefault="008B429E" w:rsidP="00E43A11">
      <w:pPr>
        <w:spacing w:line="240" w:lineRule="exact"/>
        <w:rPr>
          <w:rFonts w:asciiTheme="minorEastAsia" w:hAnsiTheme="minorEastAsia"/>
          <w:b/>
          <w:bCs/>
          <w:sz w:val="24"/>
          <w:szCs w:val="24"/>
        </w:rPr>
      </w:pPr>
      <w:r w:rsidRPr="00E43A11">
        <w:rPr>
          <w:rFonts w:asciiTheme="minorEastAsia" w:hAnsiTheme="minorEastAsia" w:hint="eastAsia"/>
          <w:sz w:val="24"/>
          <w:szCs w:val="24"/>
        </w:rPr>
        <w:t>コーチが抗議を申し立てる意思を示した場合、抗議の対象となる試合の終了後</w:t>
      </w:r>
      <w:r w:rsidRPr="00E43A11">
        <w:rPr>
          <w:rFonts w:asciiTheme="minorEastAsia" w:hAnsiTheme="minorEastAsia"/>
          <w:sz w:val="24"/>
          <w:szCs w:val="24"/>
        </w:rPr>
        <w:t xml:space="preserve"> 30 分以内に、記入済みの抗議フォームを提出し、抗議料を IBSA 技術代表またはその代理人に支払う必要があります。</w:t>
      </w:r>
      <w:r w:rsidR="00CD2654" w:rsidRPr="00E43A11">
        <w:rPr>
          <w:rFonts w:asciiTheme="minorEastAsia" w:hAnsiTheme="minorEastAsia" w:hint="eastAsia"/>
          <w:b/>
          <w:bCs/>
          <w:sz w:val="24"/>
          <w:szCs w:val="24"/>
        </w:rPr>
        <w:t>抗議料は、大会組織委員会が決定する。</w:t>
      </w:r>
      <w:r w:rsidR="00CD2654" w:rsidRPr="00E43A11">
        <w:rPr>
          <w:rFonts w:asciiTheme="minorEastAsia" w:hAnsiTheme="minorEastAsia"/>
          <w:b/>
          <w:bCs/>
          <w:sz w:val="24"/>
          <w:szCs w:val="24"/>
        </w:rPr>
        <w:t>100</w:t>
      </w:r>
      <w:r w:rsidR="00CD2654" w:rsidRPr="00E43A11">
        <w:rPr>
          <w:rFonts w:asciiTheme="minorEastAsia" w:hAnsiTheme="minorEastAsia" w:hint="eastAsia"/>
          <w:b/>
          <w:bCs/>
          <w:sz w:val="24"/>
          <w:szCs w:val="24"/>
        </w:rPr>
        <w:t>ユーロ以上または同等額の現金で支払わなければならない。</w:t>
      </w:r>
    </w:p>
    <w:p w14:paraId="3B07224B" w14:textId="77777777" w:rsidR="008B429E" w:rsidRPr="00E43A11" w:rsidRDefault="008B429E" w:rsidP="00E43A11">
      <w:pPr>
        <w:spacing w:line="240" w:lineRule="exact"/>
        <w:rPr>
          <w:rFonts w:asciiTheme="minorEastAsia" w:hAnsiTheme="minorEastAsia"/>
          <w:sz w:val="24"/>
          <w:szCs w:val="24"/>
        </w:rPr>
      </w:pPr>
    </w:p>
    <w:p w14:paraId="0B3CE512" w14:textId="3DEA0DD2" w:rsidR="00CD2654" w:rsidRPr="00E43A11" w:rsidRDefault="00CD2654" w:rsidP="00E43A11">
      <w:pPr>
        <w:spacing w:line="240" w:lineRule="exact"/>
        <w:rPr>
          <w:rFonts w:asciiTheme="minorEastAsia" w:hAnsiTheme="minorEastAsia"/>
          <w:sz w:val="24"/>
          <w:szCs w:val="24"/>
        </w:rPr>
      </w:pPr>
      <w:r w:rsidRPr="00E43A11">
        <w:rPr>
          <w:rFonts w:asciiTheme="minorEastAsia" w:hAnsiTheme="minorEastAsia"/>
          <w:sz w:val="24"/>
          <w:szCs w:val="24"/>
        </w:rPr>
        <w:t xml:space="preserve">39.3 Protests must be submitted on IBSA protest forms and written in English. The protest forms must list the rule number(s) protested. The protest must specifically involve the incorrect use of a rule and cannot be about playing venues. </w:t>
      </w:r>
      <w:r w:rsidRPr="00E43A11">
        <w:rPr>
          <w:rFonts w:asciiTheme="minorEastAsia" w:hAnsiTheme="minorEastAsia"/>
          <w:sz w:val="24"/>
          <w:szCs w:val="24"/>
          <w:highlight w:val="yellow"/>
        </w:rPr>
        <w:t>Teams protesting can use as evidence video material of the official tournament broadcast. Own video material is not permitted.</w:t>
      </w:r>
    </w:p>
    <w:p w14:paraId="3A2C9B49" w14:textId="68F82BA9" w:rsidR="00CD2654" w:rsidRPr="00E43A11" w:rsidRDefault="008B429E" w:rsidP="00E43A11">
      <w:pPr>
        <w:spacing w:line="240" w:lineRule="exact"/>
        <w:rPr>
          <w:rFonts w:asciiTheme="minorEastAsia" w:hAnsiTheme="minorEastAsia"/>
          <w:b/>
          <w:bCs/>
          <w:sz w:val="24"/>
          <w:szCs w:val="24"/>
        </w:rPr>
      </w:pPr>
      <w:r w:rsidRPr="00E43A11">
        <w:rPr>
          <w:rFonts w:asciiTheme="minorEastAsia" w:hAnsiTheme="minorEastAsia" w:hint="eastAsia"/>
          <w:sz w:val="24"/>
          <w:szCs w:val="24"/>
        </w:rPr>
        <w:t>抗議は</w:t>
      </w:r>
      <w:r w:rsidRPr="00E43A11">
        <w:rPr>
          <w:rFonts w:asciiTheme="minorEastAsia" w:hAnsiTheme="minorEastAsia"/>
          <w:sz w:val="24"/>
          <w:szCs w:val="24"/>
        </w:rPr>
        <w:t xml:space="preserve"> IBSA 抗議フォームに英語で記入して提出する必要があります。抗議フォームには抗議するルール番号を記載する必要があります。抗議はルールの誤った使用に具体的に関連するものでなければならず、プレイ会場に関するものであってはなりません。</w:t>
      </w:r>
      <w:r w:rsidR="00CD2654" w:rsidRPr="00E43A11">
        <w:rPr>
          <w:rFonts w:asciiTheme="minorEastAsia" w:hAnsiTheme="minorEastAsia" w:hint="eastAsia"/>
          <w:b/>
          <w:bCs/>
          <w:sz w:val="24"/>
          <w:szCs w:val="24"/>
        </w:rPr>
        <w:t>抗議するチームは、大会公式放送の映像資料を証拠として使うことができます。独自のビデオ素材は許可されていません。</w:t>
      </w:r>
    </w:p>
    <w:p w14:paraId="5F62501B" w14:textId="77777777" w:rsidR="008B429E" w:rsidRPr="00E43A11" w:rsidRDefault="008B429E" w:rsidP="00E43A11">
      <w:pPr>
        <w:spacing w:line="240" w:lineRule="exact"/>
        <w:rPr>
          <w:rFonts w:asciiTheme="minorEastAsia" w:hAnsiTheme="minorEastAsia"/>
          <w:b/>
          <w:bCs/>
          <w:sz w:val="24"/>
          <w:szCs w:val="24"/>
        </w:rPr>
      </w:pPr>
    </w:p>
    <w:p w14:paraId="5C4E1EC1" w14:textId="651622F0" w:rsidR="00CD2654" w:rsidRPr="00E43A11" w:rsidRDefault="00CD2654" w:rsidP="00E43A11">
      <w:pPr>
        <w:spacing w:line="240" w:lineRule="exact"/>
        <w:rPr>
          <w:rFonts w:asciiTheme="minorEastAsia" w:hAnsiTheme="minorEastAsia" w:cs="ＭＳ 明朝"/>
          <w:sz w:val="24"/>
          <w:szCs w:val="24"/>
        </w:rPr>
      </w:pPr>
      <w:r w:rsidRPr="00E43A11">
        <w:rPr>
          <w:rFonts w:asciiTheme="minorEastAsia" w:hAnsiTheme="minorEastAsia"/>
          <w:sz w:val="24"/>
          <w:szCs w:val="24"/>
        </w:rPr>
        <w:t xml:space="preserve">40.5 If a head coach does not stop to argue with the referee about the same topic, </w:t>
      </w:r>
      <w:r w:rsidRPr="00E43A11">
        <w:rPr>
          <w:rFonts w:asciiTheme="minorEastAsia" w:hAnsiTheme="minorEastAsia"/>
          <w:sz w:val="24"/>
          <w:szCs w:val="24"/>
          <w:highlight w:val="yellow"/>
        </w:rPr>
        <w:t>the referee is allowed to remove the head coach from the field of play. A referee has to give a head coach first one warning before making this decision. This can only happen, if the head coach argues about the same topic with the referee, after it got explained to the head coach and otherwise it would not be possible to continue the game</w:t>
      </w:r>
      <w:r w:rsidRPr="00E43A11">
        <w:rPr>
          <w:rFonts w:asciiTheme="minorEastAsia" w:hAnsiTheme="minorEastAsia" w:cs="ＭＳ 明朝" w:hint="eastAsia"/>
          <w:sz w:val="24"/>
          <w:szCs w:val="24"/>
          <w:highlight w:val="yellow"/>
        </w:rPr>
        <w:t>.</w:t>
      </w:r>
    </w:p>
    <w:p w14:paraId="3BFEA6C8" w14:textId="77777777" w:rsidR="00CD2654" w:rsidRPr="00E43A11" w:rsidRDefault="00CD2654" w:rsidP="00E43A11">
      <w:pPr>
        <w:spacing w:line="240" w:lineRule="exact"/>
        <w:ind w:leftChars="-300" w:left="90" w:hangingChars="300" w:hanging="720"/>
        <w:rPr>
          <w:rFonts w:asciiTheme="minorEastAsia" w:hAnsiTheme="minorEastAsia" w:cs="ＭＳ 明朝"/>
          <w:b/>
          <w:bCs/>
          <w:sz w:val="24"/>
          <w:szCs w:val="24"/>
        </w:rPr>
      </w:pPr>
      <w:r w:rsidRPr="00E43A11">
        <w:rPr>
          <w:rFonts w:asciiTheme="minorEastAsia" w:hAnsiTheme="minorEastAsia" w:cs="ＭＳ 明朝" w:hint="eastAsia"/>
          <w:sz w:val="24"/>
          <w:szCs w:val="24"/>
        </w:rPr>
        <w:t xml:space="preserve">      ヘッドコーチが同じ話題についてレフェリーと議論するのをやめない場合、</w:t>
      </w:r>
      <w:r w:rsidRPr="00E43A11">
        <w:rPr>
          <w:rFonts w:asciiTheme="minorEastAsia" w:hAnsiTheme="minorEastAsia" w:cs="ＭＳ 明朝" w:hint="eastAsia"/>
          <w:b/>
          <w:bCs/>
          <w:sz w:val="24"/>
          <w:szCs w:val="24"/>
        </w:rPr>
        <w:t>レフェリーはヘッドコーチFOPから退場させることができます。レフェリーはこの判定を下す前に、まずヘッドコーチに警告をしなければなりません。これは、ヘッドコーチに説明した後に、ヘッドコーチがレフェリーに同じ話題について議論した場合にのみ起こります。そうでな</w:t>
      </w:r>
      <w:r w:rsidRPr="00E43A11">
        <w:rPr>
          <w:rFonts w:asciiTheme="minorEastAsia" w:hAnsiTheme="minorEastAsia" w:cs="ＭＳ 明朝" w:hint="eastAsia"/>
          <w:b/>
          <w:bCs/>
          <w:sz w:val="24"/>
          <w:szCs w:val="24"/>
        </w:rPr>
        <w:lastRenderedPageBreak/>
        <w:t>ければ試合を続けることができません。</w:t>
      </w:r>
    </w:p>
    <w:p w14:paraId="33512A3D" w14:textId="77777777" w:rsidR="00CD2654" w:rsidRPr="00E43A11" w:rsidRDefault="00CD2654" w:rsidP="00E43A11">
      <w:pPr>
        <w:spacing w:line="240" w:lineRule="exact"/>
        <w:ind w:left="720" w:hangingChars="300" w:hanging="720"/>
        <w:rPr>
          <w:rFonts w:asciiTheme="minorEastAsia" w:hAnsiTheme="minorEastAsia" w:cs="ＭＳ 明朝"/>
          <w:sz w:val="24"/>
          <w:szCs w:val="24"/>
        </w:rPr>
      </w:pPr>
    </w:p>
    <w:p w14:paraId="4BCE28FF" w14:textId="77777777" w:rsidR="00CD2654" w:rsidRPr="00E43A11" w:rsidRDefault="00CD2654" w:rsidP="00E43A11">
      <w:pPr>
        <w:spacing w:line="240" w:lineRule="exact"/>
        <w:ind w:left="720" w:hangingChars="300" w:hanging="720"/>
        <w:rPr>
          <w:rFonts w:asciiTheme="minorEastAsia" w:hAnsiTheme="minorEastAsia"/>
          <w:sz w:val="24"/>
          <w:szCs w:val="24"/>
        </w:rPr>
      </w:pPr>
      <w:r w:rsidRPr="00E43A11">
        <w:rPr>
          <w:rFonts w:asciiTheme="minorEastAsia" w:hAnsiTheme="minorEastAsia"/>
          <w:sz w:val="24"/>
          <w:szCs w:val="24"/>
        </w:rPr>
        <w:t xml:space="preserve">41 General Referee Regulations </w:t>
      </w:r>
    </w:p>
    <w:p w14:paraId="3F079960" w14:textId="36F6A030" w:rsidR="00CD2654" w:rsidRPr="00E43A11" w:rsidRDefault="00CD2654" w:rsidP="00E43A11">
      <w:pPr>
        <w:spacing w:line="240" w:lineRule="exact"/>
        <w:ind w:left="720" w:hangingChars="300" w:hanging="720"/>
        <w:rPr>
          <w:rFonts w:asciiTheme="minorEastAsia" w:hAnsiTheme="minorEastAsia"/>
          <w:sz w:val="24"/>
          <w:szCs w:val="24"/>
          <w:highlight w:val="yellow"/>
        </w:rPr>
      </w:pPr>
      <w:r w:rsidRPr="00E43A11">
        <w:rPr>
          <w:rFonts w:asciiTheme="minorEastAsia" w:hAnsiTheme="minorEastAsia"/>
          <w:sz w:val="24"/>
          <w:szCs w:val="24"/>
        </w:rPr>
        <w:t xml:space="preserve">41.1 </w:t>
      </w:r>
      <w:r w:rsidRPr="00E43A11">
        <w:rPr>
          <w:rFonts w:asciiTheme="minorEastAsia" w:hAnsiTheme="minorEastAsia"/>
          <w:sz w:val="24"/>
          <w:szCs w:val="24"/>
          <w:highlight w:val="yellow"/>
        </w:rPr>
        <w:t>Referees must be impartial towards all players, coaches and staff members.</w:t>
      </w:r>
    </w:p>
    <w:p w14:paraId="3EB04D5A" w14:textId="2E6C2EBA"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hint="eastAsia"/>
          <w:b/>
          <w:bCs/>
          <w:sz w:val="24"/>
          <w:szCs w:val="24"/>
        </w:rPr>
        <w:t>レフェリーはすべての選手、コーチ、スタッフに対して公平でなければならない。</w:t>
      </w:r>
    </w:p>
    <w:p w14:paraId="240DC5CE" w14:textId="77777777" w:rsidR="00E43A11" w:rsidRPr="00E43A11" w:rsidRDefault="00E43A11" w:rsidP="00E43A11">
      <w:pPr>
        <w:spacing w:line="240" w:lineRule="exact"/>
        <w:rPr>
          <w:rFonts w:asciiTheme="minorEastAsia" w:hAnsiTheme="minorEastAsia"/>
          <w:b/>
          <w:bCs/>
          <w:sz w:val="24"/>
          <w:szCs w:val="24"/>
        </w:rPr>
      </w:pPr>
    </w:p>
    <w:p w14:paraId="0C94486B" w14:textId="3F6A3E96"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 xml:space="preserve">41.2 </w:t>
      </w:r>
      <w:r w:rsidRPr="00E43A11">
        <w:rPr>
          <w:rFonts w:asciiTheme="minorEastAsia" w:hAnsiTheme="minorEastAsia"/>
          <w:sz w:val="24"/>
          <w:szCs w:val="24"/>
          <w:highlight w:val="yellow"/>
        </w:rPr>
        <w:t xml:space="preserve">Referees are not allowed to touch players without announcing their intent and getting the player’s permission. </w:t>
      </w:r>
    </w:p>
    <w:p w14:paraId="2FAAF8BB" w14:textId="77777777"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hint="eastAsia"/>
          <w:b/>
          <w:bCs/>
          <w:sz w:val="24"/>
          <w:szCs w:val="24"/>
        </w:rPr>
        <w:t>レフェリーは意図を告げ、選手の許可を得ることなしに選手に触れることは許されない。</w:t>
      </w:r>
    </w:p>
    <w:p w14:paraId="1F72E5D8" w14:textId="77777777" w:rsidR="008B429E" w:rsidRPr="00E43A11" w:rsidRDefault="008B429E" w:rsidP="00E43A11">
      <w:pPr>
        <w:spacing w:line="240" w:lineRule="exact"/>
        <w:rPr>
          <w:rFonts w:asciiTheme="minorEastAsia" w:hAnsiTheme="minorEastAsia"/>
          <w:b/>
          <w:bCs/>
          <w:sz w:val="24"/>
          <w:szCs w:val="24"/>
          <w:highlight w:val="yellow"/>
        </w:rPr>
      </w:pPr>
    </w:p>
    <w:p w14:paraId="4D14D8D4" w14:textId="7E8C49DA"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41.3</w:t>
      </w:r>
      <w:r w:rsidRPr="00E43A11">
        <w:rPr>
          <w:rFonts w:asciiTheme="minorEastAsia" w:hAnsiTheme="minorEastAsia" w:cs="ＭＳ 明朝" w:hint="eastAsia"/>
          <w:sz w:val="24"/>
          <w:szCs w:val="24"/>
        </w:rPr>
        <w:t xml:space="preserve"> </w:t>
      </w:r>
      <w:r w:rsidRPr="00E43A11">
        <w:rPr>
          <w:rFonts w:asciiTheme="minorEastAsia" w:hAnsiTheme="minorEastAsia"/>
          <w:sz w:val="24"/>
          <w:szCs w:val="24"/>
          <w:highlight w:val="yellow"/>
        </w:rPr>
        <w:t>Every referee represents a single nationality at IBSA-sanctioned tournaments and the Paralympic Games. This nationality is determined by the referee's citizenship. If a referee holds multiple citizenships, they must choose one to represent during the aforementioned tournaments. Every referee represents a single nationality at IBSA sanctioned tournaments and the Paralympic Games. This Nationality is determined by the referees citizenship. If a referee holds multiple citizenships, they must choose one nationality to represent.</w:t>
      </w:r>
    </w:p>
    <w:p w14:paraId="33CF0E04" w14:textId="77777777" w:rsidR="00CD2654" w:rsidRPr="00E43A11" w:rsidRDefault="00CD2654" w:rsidP="00E43A11">
      <w:pPr>
        <w:spacing w:line="240" w:lineRule="exact"/>
        <w:rPr>
          <w:rFonts w:asciiTheme="minorEastAsia" w:hAnsiTheme="minorEastAsia"/>
          <w:b/>
          <w:bCs/>
          <w:sz w:val="24"/>
          <w:szCs w:val="24"/>
          <w:highlight w:val="yellow"/>
        </w:rPr>
      </w:pPr>
      <w:r w:rsidRPr="00E43A11">
        <w:rPr>
          <w:rFonts w:asciiTheme="minorEastAsia" w:hAnsiTheme="minorEastAsia"/>
          <w:b/>
          <w:bCs/>
          <w:sz w:val="24"/>
          <w:szCs w:val="24"/>
        </w:rPr>
        <w:t>IBSA</w:t>
      </w:r>
      <w:r w:rsidRPr="00E43A11">
        <w:rPr>
          <w:rFonts w:asciiTheme="minorEastAsia" w:hAnsiTheme="minorEastAsia" w:hint="eastAsia"/>
          <w:b/>
          <w:bCs/>
          <w:sz w:val="24"/>
          <w:szCs w:val="24"/>
        </w:rPr>
        <w:t>公認の大会やパラリンピックでは、すべての審判員が単一の国籍を代表する。この国籍はレフェリーの国籍によって決まります。レフェリーが複数の国籍を持っている場合は、上記のトーナメントで代表する国を選ばなければなりません。</w:t>
      </w:r>
      <w:r w:rsidRPr="00E43A11">
        <w:rPr>
          <w:rFonts w:asciiTheme="minorEastAsia" w:hAnsiTheme="minorEastAsia"/>
          <w:b/>
          <w:bCs/>
          <w:sz w:val="24"/>
          <w:szCs w:val="24"/>
        </w:rPr>
        <w:t>IBSA</w:t>
      </w:r>
      <w:r w:rsidRPr="00E43A11">
        <w:rPr>
          <w:rFonts w:asciiTheme="minorEastAsia" w:hAnsiTheme="minorEastAsia" w:hint="eastAsia"/>
          <w:b/>
          <w:bCs/>
          <w:sz w:val="24"/>
          <w:szCs w:val="24"/>
        </w:rPr>
        <w:t>公認大会やパラリンピックでは、すべてのレフェリーが単一の国籍を代表する。この国籍は審判員の国籍によって決まります。レフェリーが複数の国籍を持っている場合は、</w:t>
      </w:r>
      <w:r w:rsidRPr="00E43A11">
        <w:rPr>
          <w:rFonts w:asciiTheme="minorEastAsia" w:hAnsiTheme="minorEastAsia"/>
          <w:b/>
          <w:bCs/>
          <w:sz w:val="24"/>
          <w:szCs w:val="24"/>
        </w:rPr>
        <w:t>1</w:t>
      </w:r>
      <w:r w:rsidRPr="00E43A11">
        <w:rPr>
          <w:rFonts w:asciiTheme="minorEastAsia" w:hAnsiTheme="minorEastAsia" w:hint="eastAsia"/>
          <w:b/>
          <w:bCs/>
          <w:sz w:val="24"/>
          <w:szCs w:val="24"/>
        </w:rPr>
        <w:t>つの国籍を選ばなければならない。</w:t>
      </w:r>
    </w:p>
    <w:p w14:paraId="2959707E" w14:textId="77777777" w:rsidR="00CD2654" w:rsidRPr="00E43A11" w:rsidRDefault="00CD2654" w:rsidP="00E43A11">
      <w:pPr>
        <w:spacing w:line="240" w:lineRule="exact"/>
        <w:ind w:left="720" w:hangingChars="300" w:hanging="720"/>
        <w:rPr>
          <w:rFonts w:asciiTheme="minorEastAsia" w:hAnsiTheme="minorEastAsia"/>
          <w:sz w:val="24"/>
          <w:szCs w:val="24"/>
          <w:highlight w:val="yellow"/>
        </w:rPr>
      </w:pPr>
    </w:p>
    <w:p w14:paraId="673D5EB9" w14:textId="66FA3770"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 xml:space="preserve">41.4 </w:t>
      </w:r>
      <w:r w:rsidRPr="00E43A11">
        <w:rPr>
          <w:rFonts w:asciiTheme="minorEastAsia" w:hAnsiTheme="minorEastAsia"/>
          <w:sz w:val="24"/>
          <w:szCs w:val="24"/>
          <w:highlight w:val="yellow"/>
        </w:rPr>
        <w:t xml:space="preserve">At IBSA sanctioned tournaments and the Paralympic Games, referees are not allowed to officiate games a team with the same nationality takes part in. </w:t>
      </w:r>
    </w:p>
    <w:p w14:paraId="3867CDF4" w14:textId="77777777"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b/>
          <w:bCs/>
          <w:sz w:val="24"/>
          <w:szCs w:val="24"/>
        </w:rPr>
        <w:t>IBSA</w:t>
      </w:r>
      <w:r w:rsidRPr="00E43A11">
        <w:rPr>
          <w:rFonts w:asciiTheme="minorEastAsia" w:hAnsiTheme="minorEastAsia" w:hint="eastAsia"/>
          <w:b/>
          <w:bCs/>
          <w:sz w:val="24"/>
          <w:szCs w:val="24"/>
        </w:rPr>
        <w:t>公認の大会やパラリンピックでは、レフェリーは同じ国籍のチームが参加する試合の審判はできません。</w:t>
      </w:r>
    </w:p>
    <w:p w14:paraId="46E44C30" w14:textId="77777777" w:rsidR="008B429E" w:rsidRPr="00E43A11" w:rsidRDefault="008B429E" w:rsidP="00E43A11">
      <w:pPr>
        <w:spacing w:line="240" w:lineRule="exact"/>
        <w:rPr>
          <w:rFonts w:asciiTheme="minorEastAsia" w:hAnsiTheme="minorEastAsia"/>
          <w:b/>
          <w:bCs/>
          <w:sz w:val="24"/>
          <w:szCs w:val="24"/>
          <w:highlight w:val="yellow"/>
        </w:rPr>
      </w:pPr>
    </w:p>
    <w:p w14:paraId="0154CEF4" w14:textId="77777777"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 xml:space="preserve">41.5 </w:t>
      </w:r>
      <w:r w:rsidRPr="00E43A11">
        <w:rPr>
          <w:rFonts w:asciiTheme="minorEastAsia" w:hAnsiTheme="minorEastAsia"/>
          <w:sz w:val="24"/>
          <w:szCs w:val="24"/>
          <w:highlight w:val="yellow"/>
        </w:rPr>
        <w:t xml:space="preserve">During the knockout-phase of IBSA sanctioned tournaments and the Paralympic Games, referees are not allowed to officiate games that directly determine the opponent of a team sharing the same nationality of the referee in the next round. </w:t>
      </w:r>
    </w:p>
    <w:p w14:paraId="2D941ACB" w14:textId="77777777"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b/>
          <w:bCs/>
          <w:sz w:val="24"/>
          <w:szCs w:val="24"/>
        </w:rPr>
        <w:t>IBSA</w:t>
      </w:r>
      <w:r w:rsidRPr="00E43A11">
        <w:rPr>
          <w:rFonts w:asciiTheme="minorEastAsia" w:hAnsiTheme="minorEastAsia" w:hint="eastAsia"/>
          <w:b/>
          <w:bCs/>
          <w:sz w:val="24"/>
          <w:szCs w:val="24"/>
        </w:rPr>
        <w:t>公認大会とパラリンピックのノックアウトステージでは、同じ国籍のチームの対戦相手を直接決定する試合の審判は認められません。</w:t>
      </w:r>
    </w:p>
    <w:p w14:paraId="524398A6" w14:textId="77777777" w:rsidR="008B429E" w:rsidRPr="00E43A11" w:rsidRDefault="008B429E" w:rsidP="00E43A11">
      <w:pPr>
        <w:spacing w:line="240" w:lineRule="exact"/>
        <w:ind w:left="240" w:hangingChars="100" w:hanging="240"/>
        <w:rPr>
          <w:rFonts w:asciiTheme="minorEastAsia" w:hAnsiTheme="minorEastAsia"/>
          <w:b/>
          <w:bCs/>
          <w:sz w:val="24"/>
          <w:szCs w:val="24"/>
          <w:highlight w:val="yellow"/>
        </w:rPr>
      </w:pPr>
    </w:p>
    <w:p w14:paraId="25D4A169" w14:textId="15E8560E"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 xml:space="preserve">41.6 </w:t>
      </w:r>
      <w:r w:rsidRPr="00E43A11">
        <w:rPr>
          <w:rFonts w:asciiTheme="minorEastAsia" w:hAnsiTheme="minorEastAsia"/>
          <w:sz w:val="24"/>
          <w:szCs w:val="24"/>
          <w:highlight w:val="yellow"/>
        </w:rPr>
        <w:t xml:space="preserve">The rules 41.4 and 41.5 also apply to referees, who have a permanent residence in a different country than their nationality for the country they live in. </w:t>
      </w:r>
    </w:p>
    <w:p w14:paraId="6940F8F2" w14:textId="0D3A0E9C"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hint="eastAsia"/>
          <w:b/>
          <w:bCs/>
          <w:sz w:val="24"/>
          <w:szCs w:val="24"/>
        </w:rPr>
        <w:t>規則</w:t>
      </w:r>
      <w:r w:rsidRPr="00E43A11">
        <w:rPr>
          <w:rFonts w:asciiTheme="minorEastAsia" w:hAnsiTheme="minorEastAsia"/>
          <w:b/>
          <w:bCs/>
          <w:sz w:val="24"/>
          <w:szCs w:val="24"/>
        </w:rPr>
        <w:t>41.4</w:t>
      </w:r>
      <w:r w:rsidRPr="00E43A11">
        <w:rPr>
          <w:rFonts w:asciiTheme="minorEastAsia" w:hAnsiTheme="minorEastAsia" w:hint="eastAsia"/>
          <w:b/>
          <w:bCs/>
          <w:sz w:val="24"/>
          <w:szCs w:val="24"/>
        </w:rPr>
        <w:t>及び規則</w:t>
      </w:r>
      <w:r w:rsidRPr="00E43A11">
        <w:rPr>
          <w:rFonts w:asciiTheme="minorEastAsia" w:hAnsiTheme="minorEastAsia"/>
          <w:b/>
          <w:bCs/>
          <w:sz w:val="24"/>
          <w:szCs w:val="24"/>
        </w:rPr>
        <w:t>41.5</w:t>
      </w:r>
      <w:r w:rsidRPr="00E43A11">
        <w:rPr>
          <w:rFonts w:asciiTheme="minorEastAsia" w:hAnsiTheme="minorEastAsia" w:hint="eastAsia"/>
          <w:b/>
          <w:bCs/>
          <w:sz w:val="24"/>
          <w:szCs w:val="24"/>
        </w:rPr>
        <w:t>は、自国の国籍とは異なる国に永住権を有するレフェリーにも適用されます。</w:t>
      </w:r>
    </w:p>
    <w:p w14:paraId="067D7E09" w14:textId="77777777" w:rsidR="008B429E" w:rsidRPr="00E43A11" w:rsidRDefault="008B429E" w:rsidP="00E43A11">
      <w:pPr>
        <w:spacing w:line="240" w:lineRule="exact"/>
        <w:rPr>
          <w:rFonts w:asciiTheme="minorEastAsia" w:hAnsiTheme="minorEastAsia"/>
          <w:sz w:val="24"/>
          <w:szCs w:val="24"/>
          <w:highlight w:val="yellow"/>
        </w:rPr>
      </w:pPr>
    </w:p>
    <w:p w14:paraId="7C9B3C28" w14:textId="77777777" w:rsidR="00CD2654" w:rsidRPr="00E43A11" w:rsidRDefault="00CD2654" w:rsidP="00E43A11">
      <w:pPr>
        <w:spacing w:line="240" w:lineRule="exact"/>
        <w:rPr>
          <w:rFonts w:asciiTheme="minorEastAsia" w:hAnsiTheme="minorEastAsia"/>
          <w:sz w:val="24"/>
          <w:szCs w:val="24"/>
          <w:highlight w:val="yellow"/>
        </w:rPr>
      </w:pPr>
      <w:r w:rsidRPr="00E43A11">
        <w:rPr>
          <w:rFonts w:asciiTheme="minorEastAsia" w:hAnsiTheme="minorEastAsia"/>
          <w:sz w:val="24"/>
          <w:szCs w:val="24"/>
        </w:rPr>
        <w:t>41.7</w:t>
      </w:r>
      <w:r w:rsidRPr="00E43A11">
        <w:rPr>
          <w:rFonts w:asciiTheme="minorEastAsia" w:hAnsiTheme="minorEastAsia"/>
          <w:sz w:val="24"/>
          <w:szCs w:val="24"/>
          <w:highlight w:val="yellow"/>
        </w:rPr>
        <w:t xml:space="preserve"> If there is a proven conflict which can </w:t>
      </w:r>
      <w:proofErr w:type="spellStart"/>
      <w:r w:rsidRPr="00E43A11">
        <w:rPr>
          <w:rFonts w:asciiTheme="minorEastAsia" w:hAnsiTheme="minorEastAsia"/>
          <w:sz w:val="24"/>
          <w:szCs w:val="24"/>
          <w:highlight w:val="yellow"/>
        </w:rPr>
        <w:t>effect</w:t>
      </w:r>
      <w:proofErr w:type="spellEnd"/>
      <w:r w:rsidRPr="00E43A11">
        <w:rPr>
          <w:rFonts w:asciiTheme="minorEastAsia" w:hAnsiTheme="minorEastAsia"/>
          <w:sz w:val="24"/>
          <w:szCs w:val="24"/>
          <w:highlight w:val="yellow"/>
        </w:rPr>
        <w:t xml:space="preserve"> the referee in the neutral view on a game, the referee is not permitted to officiate the game with the other conflict party involved until the conflict is solved. </w:t>
      </w:r>
    </w:p>
    <w:p w14:paraId="726CCE64" w14:textId="0643F512" w:rsidR="00CD2654" w:rsidRPr="00E43A11" w:rsidRDefault="00CD2654" w:rsidP="00E43A11">
      <w:pPr>
        <w:spacing w:line="240" w:lineRule="exact"/>
        <w:rPr>
          <w:rFonts w:asciiTheme="minorEastAsia" w:hAnsiTheme="minorEastAsia"/>
          <w:b/>
          <w:bCs/>
          <w:sz w:val="24"/>
          <w:szCs w:val="24"/>
        </w:rPr>
      </w:pPr>
      <w:r w:rsidRPr="00E43A11">
        <w:rPr>
          <w:rFonts w:asciiTheme="minorEastAsia" w:hAnsiTheme="minorEastAsia" w:hint="eastAsia"/>
          <w:b/>
          <w:bCs/>
          <w:sz w:val="24"/>
          <w:szCs w:val="24"/>
        </w:rPr>
        <w:t>中立的な立場にあるレフェリーに影響を及ぼすことが証明された紛争がある場合には、その紛争が解決されるまで、レフェリーは他の紛争当事者が関与する試合を審判することは許されない。</w:t>
      </w:r>
    </w:p>
    <w:p w14:paraId="5336C258" w14:textId="77777777" w:rsidR="00CD2654" w:rsidRPr="00E43A11" w:rsidRDefault="00CD2654" w:rsidP="00E43A11">
      <w:pPr>
        <w:spacing w:line="240" w:lineRule="exact"/>
        <w:rPr>
          <w:rFonts w:asciiTheme="minorEastAsia" w:hAnsiTheme="minorEastAsia"/>
          <w:sz w:val="24"/>
          <w:szCs w:val="24"/>
          <w:highlight w:val="yellow"/>
        </w:rPr>
      </w:pPr>
    </w:p>
    <w:p w14:paraId="76CA9916" w14:textId="77777777" w:rsidR="00CD2654" w:rsidRPr="00E43A11" w:rsidRDefault="00CD2654" w:rsidP="00E43A11">
      <w:pPr>
        <w:spacing w:line="240" w:lineRule="exact"/>
        <w:rPr>
          <w:rFonts w:asciiTheme="minorEastAsia" w:hAnsiTheme="minorEastAsia"/>
          <w:sz w:val="24"/>
          <w:szCs w:val="24"/>
        </w:rPr>
      </w:pPr>
      <w:r w:rsidRPr="00E43A11">
        <w:rPr>
          <w:rFonts w:asciiTheme="minorEastAsia" w:hAnsiTheme="minorEastAsia"/>
          <w:sz w:val="24"/>
          <w:szCs w:val="24"/>
        </w:rPr>
        <w:t xml:space="preserve">41.8 </w:t>
      </w:r>
      <w:r w:rsidRPr="00E43A11">
        <w:rPr>
          <w:rFonts w:asciiTheme="minorEastAsia" w:hAnsiTheme="minorEastAsia"/>
          <w:sz w:val="24"/>
          <w:szCs w:val="24"/>
          <w:highlight w:val="yellow"/>
        </w:rPr>
        <w:t>At IBSA sanctioned tournaments and the Paralympic Games, there must be at least 8 referees per venue as well as at least 5 ITO´s for the officials table and at least 6 more ITO/NOT as goal judges.</w:t>
      </w:r>
    </w:p>
    <w:p w14:paraId="555FC924" w14:textId="0C8B2091" w:rsidR="00CD2654" w:rsidRPr="00E43A11" w:rsidRDefault="00CD2654" w:rsidP="00E43A11">
      <w:pPr>
        <w:spacing w:after="198" w:line="240" w:lineRule="exact"/>
        <w:rPr>
          <w:rFonts w:asciiTheme="minorEastAsia" w:hAnsiTheme="minorEastAsia"/>
          <w:b/>
          <w:bCs/>
          <w:sz w:val="24"/>
          <w:szCs w:val="24"/>
        </w:rPr>
      </w:pPr>
      <w:r w:rsidRPr="00E43A11">
        <w:rPr>
          <w:rFonts w:asciiTheme="minorEastAsia" w:hAnsiTheme="minorEastAsia"/>
          <w:b/>
          <w:bCs/>
          <w:sz w:val="24"/>
          <w:szCs w:val="24"/>
        </w:rPr>
        <w:t>IBSA</w:t>
      </w:r>
      <w:r w:rsidRPr="00E43A11">
        <w:rPr>
          <w:rFonts w:asciiTheme="minorEastAsia" w:hAnsiTheme="minorEastAsia" w:cs="ＭＳ 明朝" w:hint="eastAsia"/>
          <w:b/>
          <w:bCs/>
          <w:sz w:val="24"/>
          <w:szCs w:val="24"/>
        </w:rPr>
        <w:t>公認大会およびパラリンピックでは、各会場に少なくとも</w:t>
      </w:r>
      <w:r w:rsidRPr="00E43A11">
        <w:rPr>
          <w:rFonts w:asciiTheme="minorEastAsia" w:hAnsiTheme="minorEastAsia"/>
          <w:b/>
          <w:bCs/>
          <w:sz w:val="24"/>
          <w:szCs w:val="24"/>
        </w:rPr>
        <w:t>8</w:t>
      </w:r>
      <w:r w:rsidRPr="00E43A11">
        <w:rPr>
          <w:rFonts w:asciiTheme="minorEastAsia" w:hAnsiTheme="minorEastAsia" w:cs="ＭＳ 明朝" w:hint="eastAsia"/>
          <w:b/>
          <w:bCs/>
          <w:sz w:val="24"/>
          <w:szCs w:val="24"/>
        </w:rPr>
        <w:t>人のレフェリーを配置し、オフィシャルテーブルには少なくとも</w:t>
      </w:r>
      <w:r w:rsidRPr="00E43A11">
        <w:rPr>
          <w:rFonts w:asciiTheme="minorEastAsia" w:hAnsiTheme="minorEastAsia"/>
          <w:b/>
          <w:bCs/>
          <w:sz w:val="24"/>
          <w:szCs w:val="24"/>
        </w:rPr>
        <w:t>5</w:t>
      </w:r>
      <w:r w:rsidRPr="00E43A11">
        <w:rPr>
          <w:rFonts w:asciiTheme="minorEastAsia" w:hAnsiTheme="minorEastAsia" w:cs="ＭＳ 明朝" w:hint="eastAsia"/>
          <w:b/>
          <w:bCs/>
          <w:sz w:val="24"/>
          <w:szCs w:val="24"/>
        </w:rPr>
        <w:t>人の</w:t>
      </w:r>
      <w:r w:rsidRPr="00E43A11">
        <w:rPr>
          <w:rFonts w:asciiTheme="minorEastAsia" w:hAnsiTheme="minorEastAsia"/>
          <w:b/>
          <w:bCs/>
          <w:sz w:val="24"/>
          <w:szCs w:val="24"/>
        </w:rPr>
        <w:t>ITO</w:t>
      </w:r>
      <w:r w:rsidRPr="00E43A11">
        <w:rPr>
          <w:rFonts w:asciiTheme="minorEastAsia" w:hAnsiTheme="minorEastAsia" w:cs="ＭＳ 明朝" w:hint="eastAsia"/>
          <w:b/>
          <w:bCs/>
          <w:sz w:val="24"/>
          <w:szCs w:val="24"/>
        </w:rPr>
        <w:t>、ゴールジャッジには少なくとも</w:t>
      </w:r>
      <w:r w:rsidRPr="00E43A11">
        <w:rPr>
          <w:rFonts w:asciiTheme="minorEastAsia" w:hAnsiTheme="minorEastAsia"/>
          <w:b/>
          <w:bCs/>
          <w:sz w:val="24"/>
          <w:szCs w:val="24"/>
        </w:rPr>
        <w:t>6</w:t>
      </w:r>
      <w:r w:rsidRPr="00E43A11">
        <w:rPr>
          <w:rFonts w:asciiTheme="minorEastAsia" w:hAnsiTheme="minorEastAsia" w:cs="ＭＳ 明朝" w:hint="eastAsia"/>
          <w:b/>
          <w:bCs/>
          <w:sz w:val="24"/>
          <w:szCs w:val="24"/>
        </w:rPr>
        <w:t>人の</w:t>
      </w:r>
      <w:r w:rsidRPr="00E43A11">
        <w:rPr>
          <w:rFonts w:asciiTheme="minorEastAsia" w:hAnsiTheme="minorEastAsia"/>
          <w:b/>
          <w:bCs/>
          <w:sz w:val="24"/>
          <w:szCs w:val="24"/>
        </w:rPr>
        <w:t>ITO/NOT</w:t>
      </w:r>
      <w:r w:rsidRPr="00E43A11">
        <w:rPr>
          <w:rFonts w:asciiTheme="minorEastAsia" w:hAnsiTheme="minorEastAsia" w:cs="ＭＳ 明朝" w:hint="eastAsia"/>
          <w:b/>
          <w:bCs/>
          <w:sz w:val="24"/>
          <w:szCs w:val="24"/>
        </w:rPr>
        <w:t>を配置する必要があります。</w:t>
      </w:r>
    </w:p>
    <w:p w14:paraId="56B45680" w14:textId="77777777" w:rsidR="00CD2654" w:rsidRPr="00E43A11" w:rsidRDefault="00CD2654" w:rsidP="00E43A11">
      <w:pPr>
        <w:rPr>
          <w:rFonts w:asciiTheme="minorEastAsia" w:hAnsiTheme="minorEastAsia"/>
          <w:sz w:val="24"/>
          <w:szCs w:val="24"/>
        </w:rPr>
      </w:pPr>
    </w:p>
    <w:p w14:paraId="6FD82B2F" w14:textId="77777777" w:rsidR="00CD2654" w:rsidRPr="00E43A11" w:rsidRDefault="00CD2654" w:rsidP="00E43A11">
      <w:pPr>
        <w:widowControl/>
        <w:jc w:val="left"/>
        <w:rPr>
          <w:rFonts w:asciiTheme="minorEastAsia" w:hAnsiTheme="minorEastAsia" w:cs="ＭＳ Ｐゴシック"/>
          <w:kern w:val="0"/>
          <w:sz w:val="24"/>
          <w:szCs w:val="24"/>
        </w:rPr>
      </w:pPr>
    </w:p>
    <w:sectPr w:rsidR="00CD2654" w:rsidRPr="00E43A11" w:rsidSect="00F04446">
      <w:pgSz w:w="11910" w:h="16840"/>
      <w:pgMar w:top="1440" w:right="1080" w:bottom="1440" w:left="108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20E6" w14:textId="77777777" w:rsidR="009679B8" w:rsidRDefault="009679B8" w:rsidP="00DC4452">
      <w:r>
        <w:separator/>
      </w:r>
    </w:p>
  </w:endnote>
  <w:endnote w:type="continuationSeparator" w:id="0">
    <w:p w14:paraId="77AC8BC3" w14:textId="77777777" w:rsidR="009679B8" w:rsidRDefault="009679B8" w:rsidP="00D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B5A5" w14:textId="77777777" w:rsidR="009679B8" w:rsidRDefault="009679B8" w:rsidP="00DC4452">
      <w:r>
        <w:separator/>
      </w:r>
    </w:p>
  </w:footnote>
  <w:footnote w:type="continuationSeparator" w:id="0">
    <w:p w14:paraId="6CD36D8D" w14:textId="77777777" w:rsidR="009679B8" w:rsidRDefault="009679B8" w:rsidP="00DC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AC"/>
    <w:rsid w:val="00053AED"/>
    <w:rsid w:val="000A7A18"/>
    <w:rsid w:val="000F5C0B"/>
    <w:rsid w:val="00100F12"/>
    <w:rsid w:val="00101204"/>
    <w:rsid w:val="00112434"/>
    <w:rsid w:val="00136F4E"/>
    <w:rsid w:val="001A4F2A"/>
    <w:rsid w:val="00215FE1"/>
    <w:rsid w:val="00226688"/>
    <w:rsid w:val="00236A41"/>
    <w:rsid w:val="002402C9"/>
    <w:rsid w:val="002B0E51"/>
    <w:rsid w:val="00340DAC"/>
    <w:rsid w:val="003A7523"/>
    <w:rsid w:val="003B1C92"/>
    <w:rsid w:val="003D32A7"/>
    <w:rsid w:val="00423A6B"/>
    <w:rsid w:val="00460A7E"/>
    <w:rsid w:val="00463692"/>
    <w:rsid w:val="004F55FB"/>
    <w:rsid w:val="004F5F21"/>
    <w:rsid w:val="00686ED2"/>
    <w:rsid w:val="00703AE2"/>
    <w:rsid w:val="007355AC"/>
    <w:rsid w:val="00826B08"/>
    <w:rsid w:val="008B26AD"/>
    <w:rsid w:val="008B429E"/>
    <w:rsid w:val="00914E50"/>
    <w:rsid w:val="009679B8"/>
    <w:rsid w:val="00985E2D"/>
    <w:rsid w:val="009C2646"/>
    <w:rsid w:val="009D1CEE"/>
    <w:rsid w:val="00A21A0A"/>
    <w:rsid w:val="00A44DA5"/>
    <w:rsid w:val="00A5271E"/>
    <w:rsid w:val="00A96335"/>
    <w:rsid w:val="00AE78EC"/>
    <w:rsid w:val="00B03F9D"/>
    <w:rsid w:val="00B30072"/>
    <w:rsid w:val="00B50298"/>
    <w:rsid w:val="00BC126B"/>
    <w:rsid w:val="00C47A7B"/>
    <w:rsid w:val="00C929B1"/>
    <w:rsid w:val="00C9776D"/>
    <w:rsid w:val="00CB24F0"/>
    <w:rsid w:val="00CC79F1"/>
    <w:rsid w:val="00CD2654"/>
    <w:rsid w:val="00D00E11"/>
    <w:rsid w:val="00D811C7"/>
    <w:rsid w:val="00DB55EE"/>
    <w:rsid w:val="00DC2CC4"/>
    <w:rsid w:val="00DC4452"/>
    <w:rsid w:val="00DD3E06"/>
    <w:rsid w:val="00DE66B2"/>
    <w:rsid w:val="00E43A11"/>
    <w:rsid w:val="00E6144B"/>
    <w:rsid w:val="00EC7D01"/>
    <w:rsid w:val="00EE2E93"/>
    <w:rsid w:val="00EF13DE"/>
    <w:rsid w:val="00F04446"/>
    <w:rsid w:val="00F3325F"/>
    <w:rsid w:val="00F40653"/>
    <w:rsid w:val="00F45519"/>
    <w:rsid w:val="00FB44A3"/>
    <w:rsid w:val="00FB7E6D"/>
    <w:rsid w:val="00FC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1D513"/>
  <w15:chartTrackingRefBased/>
  <w15:docId w15:val="{64CDAA31-CE9F-4B77-8E2E-A9119C1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452"/>
    <w:pPr>
      <w:tabs>
        <w:tab w:val="center" w:pos="4252"/>
        <w:tab w:val="right" w:pos="8504"/>
      </w:tabs>
      <w:snapToGrid w:val="0"/>
    </w:pPr>
  </w:style>
  <w:style w:type="character" w:customStyle="1" w:styleId="a4">
    <w:name w:val="ヘッダー (文字)"/>
    <w:basedOn w:val="a0"/>
    <w:link w:val="a3"/>
    <w:uiPriority w:val="99"/>
    <w:rsid w:val="00DC4452"/>
  </w:style>
  <w:style w:type="paragraph" w:styleId="a5">
    <w:name w:val="footer"/>
    <w:basedOn w:val="a"/>
    <w:link w:val="a6"/>
    <w:uiPriority w:val="99"/>
    <w:unhideWhenUsed/>
    <w:rsid w:val="00DC4452"/>
    <w:pPr>
      <w:tabs>
        <w:tab w:val="center" w:pos="4252"/>
        <w:tab w:val="right" w:pos="8504"/>
      </w:tabs>
      <w:snapToGrid w:val="0"/>
    </w:pPr>
  </w:style>
  <w:style w:type="character" w:customStyle="1" w:styleId="a6">
    <w:name w:val="フッター (文字)"/>
    <w:basedOn w:val="a0"/>
    <w:link w:val="a5"/>
    <w:uiPriority w:val="99"/>
    <w:rsid w:val="00DC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11523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Tomomi Togai</dc:creator>
  <cp:keywords/>
  <dc:description/>
  <cp:lastModifiedBy>TSAD020</cp:lastModifiedBy>
  <cp:revision>2</cp:revision>
  <cp:lastPrinted>2024-12-26T23:29:00Z</cp:lastPrinted>
  <dcterms:created xsi:type="dcterms:W3CDTF">2024-12-26T23:29:00Z</dcterms:created>
  <dcterms:modified xsi:type="dcterms:W3CDTF">2024-12-26T23:29:00Z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9ede73f7-fc76-403b-9b20-9c770ce8b2f5</vt:lpwstr>
  </property>
</Properties>
</file>